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21B246" w14:textId="77777777" w:rsidR="007F7B11" w:rsidRDefault="007F7B11" w:rsidP="007F7B11">
      <w:pPr>
        <w:rPr>
          <w:rFonts w:ascii="Arial" w:hAnsi="Arial" w:cs="Arial"/>
          <w:b/>
          <w:sz w:val="24"/>
          <w:szCs w:val="24"/>
        </w:rPr>
      </w:pPr>
      <w:bookmarkStart w:id="0" w:name="_GoBack"/>
      <w:bookmarkEnd w:id="0"/>
      <w:r>
        <w:rPr>
          <w:rFonts w:ascii="Arial" w:hAnsi="Arial" w:cs="Arial"/>
          <w:b/>
          <w:noProof/>
          <w:sz w:val="24"/>
          <w:szCs w:val="24"/>
        </w:rPr>
        <w:drawing>
          <wp:inline distT="0" distB="0" distL="0" distR="0" wp14:anchorId="1C665ADE" wp14:editId="1DB8B5F7">
            <wp:extent cx="3256915" cy="93345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56915" cy="933450"/>
                    </a:xfrm>
                    <a:prstGeom prst="rect">
                      <a:avLst/>
                    </a:prstGeom>
                    <a:noFill/>
                  </pic:spPr>
                </pic:pic>
              </a:graphicData>
            </a:graphic>
          </wp:inline>
        </w:drawing>
      </w:r>
      <w:r>
        <w:rPr>
          <w:rFonts w:ascii="Arial" w:hAnsi="Arial" w:cs="Arial"/>
          <w:b/>
          <w:noProof/>
          <w:sz w:val="24"/>
          <w:szCs w:val="24"/>
        </w:rPr>
        <w:t xml:space="preserve">                                   </w:t>
      </w:r>
    </w:p>
    <w:p w14:paraId="66C0FC19" w14:textId="77777777" w:rsidR="007F7B11" w:rsidRDefault="007F7B11" w:rsidP="008B1D3C">
      <w:pPr>
        <w:jc w:val="center"/>
        <w:rPr>
          <w:rFonts w:ascii="Arial" w:hAnsi="Arial" w:cs="Arial"/>
          <w:b/>
          <w:sz w:val="24"/>
          <w:szCs w:val="24"/>
        </w:rPr>
      </w:pPr>
    </w:p>
    <w:p w14:paraId="14942EAA" w14:textId="77777777" w:rsidR="007F7B11" w:rsidRDefault="007F7B11" w:rsidP="008B1D3C">
      <w:pPr>
        <w:jc w:val="center"/>
        <w:rPr>
          <w:rFonts w:ascii="Arial" w:hAnsi="Arial" w:cs="Arial"/>
          <w:b/>
          <w:sz w:val="24"/>
          <w:szCs w:val="24"/>
        </w:rPr>
      </w:pPr>
    </w:p>
    <w:p w14:paraId="13CEF299" w14:textId="77777777" w:rsidR="007F7B11" w:rsidRDefault="007F7B11" w:rsidP="008B1D3C">
      <w:pPr>
        <w:jc w:val="center"/>
        <w:rPr>
          <w:rFonts w:ascii="Arial" w:hAnsi="Arial" w:cs="Arial"/>
          <w:b/>
          <w:sz w:val="24"/>
          <w:szCs w:val="24"/>
        </w:rPr>
      </w:pPr>
    </w:p>
    <w:p w14:paraId="053D8BF6" w14:textId="77777777" w:rsidR="001F51D3" w:rsidRDefault="001F51D3" w:rsidP="008B1D3C">
      <w:pPr>
        <w:jc w:val="center"/>
        <w:rPr>
          <w:rFonts w:ascii="Arial" w:hAnsi="Arial" w:cs="Arial"/>
          <w:b/>
          <w:sz w:val="24"/>
          <w:szCs w:val="24"/>
        </w:rPr>
      </w:pPr>
      <w:r>
        <w:rPr>
          <w:rFonts w:ascii="Arial" w:hAnsi="Arial" w:cs="Arial"/>
          <w:b/>
          <w:sz w:val="24"/>
          <w:szCs w:val="24"/>
        </w:rPr>
        <w:t xml:space="preserve">MGHPCC, Universities </w:t>
      </w:r>
      <w:r w:rsidR="0035385E">
        <w:rPr>
          <w:rFonts w:ascii="Arial" w:hAnsi="Arial" w:cs="Arial"/>
          <w:b/>
          <w:sz w:val="24"/>
          <w:szCs w:val="24"/>
        </w:rPr>
        <w:t xml:space="preserve">and City of Holyoke </w:t>
      </w:r>
      <w:r w:rsidR="00DE3F5F">
        <w:rPr>
          <w:rFonts w:ascii="Arial" w:hAnsi="Arial" w:cs="Arial"/>
          <w:b/>
          <w:sz w:val="24"/>
          <w:szCs w:val="24"/>
        </w:rPr>
        <w:t xml:space="preserve">to </w:t>
      </w:r>
      <w:r w:rsidR="00A12B7D">
        <w:rPr>
          <w:rFonts w:ascii="Arial" w:hAnsi="Arial" w:cs="Arial"/>
          <w:b/>
          <w:sz w:val="24"/>
          <w:szCs w:val="24"/>
        </w:rPr>
        <w:t>Launch</w:t>
      </w:r>
      <w:r>
        <w:rPr>
          <w:rFonts w:ascii="Arial" w:hAnsi="Arial" w:cs="Arial"/>
          <w:b/>
          <w:sz w:val="24"/>
          <w:szCs w:val="24"/>
        </w:rPr>
        <w:t xml:space="preserve"> </w:t>
      </w:r>
      <w:r w:rsidR="005C2A53">
        <w:rPr>
          <w:rFonts w:ascii="Arial" w:hAnsi="Arial" w:cs="Arial"/>
          <w:b/>
          <w:sz w:val="24"/>
          <w:szCs w:val="24"/>
        </w:rPr>
        <w:t>New England’s</w:t>
      </w:r>
    </w:p>
    <w:p w14:paraId="252F0E92" w14:textId="77777777" w:rsidR="005C2A53" w:rsidRDefault="005C2A53" w:rsidP="008B1D3C">
      <w:pPr>
        <w:jc w:val="center"/>
        <w:rPr>
          <w:rFonts w:ascii="Arial" w:hAnsi="Arial" w:cs="Arial"/>
          <w:b/>
          <w:sz w:val="24"/>
          <w:szCs w:val="24"/>
        </w:rPr>
      </w:pPr>
      <w:r>
        <w:rPr>
          <w:rFonts w:ascii="Arial" w:hAnsi="Arial" w:cs="Arial"/>
          <w:b/>
          <w:sz w:val="24"/>
          <w:szCs w:val="24"/>
        </w:rPr>
        <w:t>First Experimental, Solar-Powered Data Center</w:t>
      </w:r>
    </w:p>
    <w:p w14:paraId="194EC558" w14:textId="77777777" w:rsidR="00A12B7D" w:rsidRDefault="0088051D" w:rsidP="008B1D3C">
      <w:pPr>
        <w:jc w:val="center"/>
        <w:rPr>
          <w:rFonts w:ascii="Arial" w:hAnsi="Arial" w:cs="Arial"/>
          <w:i/>
        </w:rPr>
      </w:pPr>
      <w:r>
        <w:rPr>
          <w:rFonts w:ascii="Arial" w:hAnsi="Arial" w:cs="Arial"/>
          <w:i/>
        </w:rPr>
        <w:t>“</w:t>
      </w:r>
      <w:r w:rsidR="00231BD5">
        <w:rPr>
          <w:rFonts w:ascii="Arial" w:hAnsi="Arial" w:cs="Arial"/>
          <w:i/>
        </w:rPr>
        <w:t>Mass Net Zero Data Center</w:t>
      </w:r>
      <w:r>
        <w:rPr>
          <w:rFonts w:ascii="Arial" w:hAnsi="Arial" w:cs="Arial"/>
          <w:i/>
        </w:rPr>
        <w:t>”</w:t>
      </w:r>
      <w:r w:rsidR="00231BD5">
        <w:rPr>
          <w:rFonts w:ascii="Arial" w:hAnsi="Arial" w:cs="Arial"/>
          <w:i/>
        </w:rPr>
        <w:t xml:space="preserve"> </w:t>
      </w:r>
      <w:r w:rsidR="005C2A53" w:rsidRPr="00A12B7D">
        <w:rPr>
          <w:rFonts w:ascii="Arial" w:hAnsi="Arial" w:cs="Arial"/>
          <w:i/>
        </w:rPr>
        <w:t>Will Facilitate Research into Mini</w:t>
      </w:r>
      <w:r w:rsidR="00A12B7D" w:rsidRPr="00A12B7D">
        <w:rPr>
          <w:rFonts w:ascii="Arial" w:hAnsi="Arial" w:cs="Arial"/>
          <w:i/>
        </w:rPr>
        <w:t>mizing</w:t>
      </w:r>
    </w:p>
    <w:p w14:paraId="7DF56D53" w14:textId="77777777" w:rsidR="00A12B7D" w:rsidRPr="00A12B7D" w:rsidRDefault="00A12B7D" w:rsidP="008B1D3C">
      <w:pPr>
        <w:jc w:val="center"/>
        <w:rPr>
          <w:rFonts w:ascii="Arial" w:hAnsi="Arial" w:cs="Arial"/>
          <w:i/>
        </w:rPr>
      </w:pPr>
      <w:r>
        <w:rPr>
          <w:rFonts w:ascii="Arial" w:hAnsi="Arial" w:cs="Arial"/>
          <w:i/>
        </w:rPr>
        <w:t xml:space="preserve">Environmental Impact of </w:t>
      </w:r>
      <w:r w:rsidRPr="00A12B7D">
        <w:rPr>
          <w:rFonts w:ascii="Arial" w:hAnsi="Arial" w:cs="Arial"/>
          <w:i/>
        </w:rPr>
        <w:t>High Energy-Using Computer Centers</w:t>
      </w:r>
    </w:p>
    <w:p w14:paraId="4B6FF75F" w14:textId="77777777" w:rsidR="004E44DD" w:rsidRDefault="00DE3F5F" w:rsidP="00A12B7D">
      <w:pPr>
        <w:jc w:val="center"/>
        <w:rPr>
          <w:rFonts w:ascii="Arial" w:hAnsi="Arial" w:cs="Arial"/>
        </w:rPr>
      </w:pPr>
      <w:r>
        <w:rPr>
          <w:rFonts w:ascii="Arial" w:hAnsi="Arial" w:cs="Arial"/>
          <w:i/>
          <w:sz w:val="24"/>
          <w:szCs w:val="24"/>
        </w:rPr>
        <w:t xml:space="preserve"> </w:t>
      </w:r>
    </w:p>
    <w:p w14:paraId="2171D8D9" w14:textId="77777777" w:rsidR="00DE3F5F" w:rsidRPr="00231BD5" w:rsidRDefault="008B1D3C" w:rsidP="008B1D3C">
      <w:pPr>
        <w:rPr>
          <w:rFonts w:ascii="Arial" w:hAnsi="Arial" w:cs="Arial"/>
          <w:b/>
        </w:rPr>
      </w:pPr>
      <w:r>
        <w:rPr>
          <w:rFonts w:ascii="Arial" w:hAnsi="Arial" w:cs="Arial"/>
        </w:rPr>
        <w:t xml:space="preserve">Holyoke, Massachusetts, </w:t>
      </w:r>
      <w:r w:rsidR="003A669C">
        <w:rPr>
          <w:rFonts w:ascii="Arial" w:hAnsi="Arial" w:cs="Arial"/>
        </w:rPr>
        <w:t>Wednesday, Feb. 24</w:t>
      </w:r>
      <w:r w:rsidR="00CA72D3">
        <w:rPr>
          <w:rFonts w:ascii="Arial" w:hAnsi="Arial" w:cs="Arial"/>
        </w:rPr>
        <w:t>, 201</w:t>
      </w:r>
      <w:r w:rsidR="003A669C">
        <w:rPr>
          <w:rFonts w:ascii="Arial" w:hAnsi="Arial" w:cs="Arial"/>
        </w:rPr>
        <w:t>6</w:t>
      </w:r>
      <w:r w:rsidR="004E44DD">
        <w:rPr>
          <w:rFonts w:ascii="Arial" w:hAnsi="Arial" w:cs="Arial"/>
        </w:rPr>
        <w:t xml:space="preserve"> </w:t>
      </w:r>
      <w:r>
        <w:rPr>
          <w:rFonts w:ascii="Arial" w:hAnsi="Arial" w:cs="Arial"/>
        </w:rPr>
        <w:t>–</w:t>
      </w:r>
      <w:r w:rsidR="0021439B">
        <w:rPr>
          <w:rFonts w:ascii="Arial" w:hAnsi="Arial" w:cs="Arial"/>
        </w:rPr>
        <w:t>T</w:t>
      </w:r>
      <w:r w:rsidR="00DE3F5F">
        <w:rPr>
          <w:rFonts w:ascii="Arial" w:hAnsi="Arial" w:cs="Arial"/>
        </w:rPr>
        <w:t xml:space="preserve">he Massachusetts Green High Performance Computing Center (MGHPCC), </w:t>
      </w:r>
      <w:r w:rsidR="0021439B">
        <w:rPr>
          <w:rFonts w:ascii="Arial" w:hAnsi="Arial" w:cs="Arial"/>
        </w:rPr>
        <w:t xml:space="preserve">its member universities and </w:t>
      </w:r>
      <w:r w:rsidR="00DE3F5F">
        <w:rPr>
          <w:rFonts w:ascii="Arial" w:hAnsi="Arial" w:cs="Arial"/>
        </w:rPr>
        <w:t xml:space="preserve">the City of Holyoke </w:t>
      </w:r>
      <w:r w:rsidR="00FA2810">
        <w:rPr>
          <w:rFonts w:ascii="Arial" w:hAnsi="Arial" w:cs="Arial"/>
        </w:rPr>
        <w:t xml:space="preserve">will </w:t>
      </w:r>
      <w:r w:rsidR="00A12B7D">
        <w:rPr>
          <w:rFonts w:ascii="Arial" w:hAnsi="Arial" w:cs="Arial"/>
        </w:rPr>
        <w:t xml:space="preserve">launch </w:t>
      </w:r>
      <w:r w:rsidR="00BA4ED1">
        <w:rPr>
          <w:rFonts w:ascii="Arial" w:hAnsi="Arial" w:cs="Arial"/>
        </w:rPr>
        <w:t xml:space="preserve">Friday </w:t>
      </w:r>
      <w:r w:rsidR="00101B9D">
        <w:rPr>
          <w:rFonts w:ascii="Arial" w:hAnsi="Arial" w:cs="Arial"/>
        </w:rPr>
        <w:t xml:space="preserve">the </w:t>
      </w:r>
      <w:r w:rsidR="00231BD5" w:rsidRPr="00231BD5">
        <w:rPr>
          <w:rFonts w:ascii="Arial" w:hAnsi="Arial" w:cs="Arial"/>
        </w:rPr>
        <w:t>Mass Net Zero Data Center (MassNZ</w:t>
      </w:r>
      <w:r w:rsidR="00231BD5">
        <w:rPr>
          <w:rFonts w:ascii="Arial" w:hAnsi="Arial" w:cs="Arial"/>
        </w:rPr>
        <w:t xml:space="preserve">) -- </w:t>
      </w:r>
      <w:r w:rsidR="00A12B7D">
        <w:rPr>
          <w:rFonts w:ascii="Arial" w:hAnsi="Arial" w:cs="Arial"/>
        </w:rPr>
        <w:t xml:space="preserve">an experimental, solar-powered, micro data center that is the first of its kind in New England.  </w:t>
      </w:r>
      <w:r w:rsidR="00DE3F5F" w:rsidRPr="00231BD5">
        <w:rPr>
          <w:rFonts w:ascii="Arial" w:hAnsi="Arial" w:cs="Arial"/>
          <w:b/>
        </w:rPr>
        <w:t>The ribbon cutting will take place at 10:15 a.m., Friday, Feb. 26, 2016 at the MGHPCC, located at 100 Bigelow Street in Holyoke, Massachusetts.</w:t>
      </w:r>
    </w:p>
    <w:p w14:paraId="2798AE70" w14:textId="77777777" w:rsidR="00A12B7D" w:rsidRDefault="00A12B7D" w:rsidP="008B1D3C">
      <w:pPr>
        <w:rPr>
          <w:rFonts w:ascii="Arial" w:hAnsi="Arial" w:cs="Arial"/>
        </w:rPr>
      </w:pPr>
    </w:p>
    <w:p w14:paraId="2768BB9B" w14:textId="77777777" w:rsidR="006D3787" w:rsidRDefault="00872474" w:rsidP="008B1D3C">
      <w:pPr>
        <w:rPr>
          <w:rFonts w:ascii="Arial" w:hAnsi="Arial" w:cs="Arial"/>
        </w:rPr>
      </w:pPr>
      <w:r>
        <w:rPr>
          <w:rFonts w:ascii="Arial" w:hAnsi="Arial" w:cs="Arial"/>
        </w:rPr>
        <w:t>“</w:t>
      </w:r>
      <w:r w:rsidR="0021439B">
        <w:rPr>
          <w:rFonts w:ascii="Arial" w:hAnsi="Arial" w:cs="Arial"/>
        </w:rPr>
        <w:t xml:space="preserve">We are excited to be part of a collaboration with such enormous implications,” </w:t>
      </w:r>
      <w:r w:rsidR="00A12B7D">
        <w:rPr>
          <w:rFonts w:ascii="Arial" w:hAnsi="Arial" w:cs="Arial"/>
        </w:rPr>
        <w:t xml:space="preserve">said Chancellor </w:t>
      </w:r>
      <w:r w:rsidR="00A12B7D" w:rsidRPr="00A12B7D">
        <w:rPr>
          <w:rFonts w:ascii="Arial" w:hAnsi="Arial" w:cs="Arial"/>
        </w:rPr>
        <w:t>Kumble R. Subbaswamy</w:t>
      </w:r>
      <w:r w:rsidR="00BA4ED1">
        <w:rPr>
          <w:rFonts w:ascii="Arial" w:hAnsi="Arial" w:cs="Arial"/>
        </w:rPr>
        <w:t xml:space="preserve"> of UMass Amherst, one of the MGHPCC’s founding </w:t>
      </w:r>
      <w:r w:rsidR="00D5691F">
        <w:rPr>
          <w:rFonts w:ascii="Arial" w:hAnsi="Arial" w:cs="Arial"/>
        </w:rPr>
        <w:t>institutions</w:t>
      </w:r>
      <w:r w:rsidR="00A12B7D">
        <w:rPr>
          <w:rFonts w:ascii="Arial" w:hAnsi="Arial" w:cs="Arial"/>
        </w:rPr>
        <w:t>.  “</w:t>
      </w:r>
      <w:r w:rsidR="004D5968">
        <w:rPr>
          <w:rFonts w:ascii="Arial" w:hAnsi="Arial" w:cs="Arial"/>
        </w:rPr>
        <w:t xml:space="preserve">Data centers play an indispensable role in </w:t>
      </w:r>
      <w:r w:rsidR="000B2B9F">
        <w:rPr>
          <w:rFonts w:ascii="Arial" w:hAnsi="Arial" w:cs="Arial"/>
        </w:rPr>
        <w:t xml:space="preserve">our increasingly </w:t>
      </w:r>
      <w:r w:rsidR="004D5968">
        <w:rPr>
          <w:rFonts w:ascii="Arial" w:hAnsi="Arial" w:cs="Arial"/>
        </w:rPr>
        <w:t>connected world</w:t>
      </w:r>
      <w:r w:rsidR="009975D3">
        <w:rPr>
          <w:rFonts w:ascii="Arial" w:hAnsi="Arial" w:cs="Arial"/>
        </w:rPr>
        <w:t xml:space="preserve">, but they </w:t>
      </w:r>
      <w:r w:rsidR="004D5968">
        <w:rPr>
          <w:rFonts w:ascii="Arial" w:hAnsi="Arial" w:cs="Arial"/>
        </w:rPr>
        <w:t>are voracious users of energy</w:t>
      </w:r>
      <w:r w:rsidR="009975D3">
        <w:rPr>
          <w:rFonts w:ascii="Arial" w:hAnsi="Arial" w:cs="Arial"/>
        </w:rPr>
        <w:t xml:space="preserve">.  </w:t>
      </w:r>
      <w:r w:rsidR="00231BD5">
        <w:rPr>
          <w:rFonts w:ascii="Arial" w:hAnsi="Arial" w:cs="Arial"/>
        </w:rPr>
        <w:t xml:space="preserve">MassNZ </w:t>
      </w:r>
      <w:r w:rsidR="009E5830">
        <w:rPr>
          <w:rFonts w:ascii="Arial" w:hAnsi="Arial" w:cs="Arial"/>
        </w:rPr>
        <w:t>is</w:t>
      </w:r>
      <w:r w:rsidR="003975C3">
        <w:rPr>
          <w:rFonts w:ascii="Arial" w:hAnsi="Arial" w:cs="Arial"/>
        </w:rPr>
        <w:t xml:space="preserve"> </w:t>
      </w:r>
      <w:r w:rsidR="006D3787">
        <w:rPr>
          <w:rFonts w:ascii="Arial" w:hAnsi="Arial" w:cs="Arial"/>
        </w:rPr>
        <w:t xml:space="preserve">a hands-on </w:t>
      </w:r>
      <w:r w:rsidR="003975C3">
        <w:rPr>
          <w:rFonts w:ascii="Arial" w:hAnsi="Arial" w:cs="Arial"/>
        </w:rPr>
        <w:t xml:space="preserve">research and </w:t>
      </w:r>
      <w:r w:rsidR="006D3787">
        <w:rPr>
          <w:rFonts w:ascii="Arial" w:hAnsi="Arial" w:cs="Arial"/>
        </w:rPr>
        <w:t>educational resource</w:t>
      </w:r>
      <w:r w:rsidR="009E5830">
        <w:rPr>
          <w:rFonts w:ascii="Arial" w:hAnsi="Arial" w:cs="Arial"/>
        </w:rPr>
        <w:t xml:space="preserve"> that will help us understand how to </w:t>
      </w:r>
      <w:r w:rsidR="002713D8">
        <w:rPr>
          <w:rFonts w:ascii="Arial" w:hAnsi="Arial" w:cs="Arial"/>
        </w:rPr>
        <w:t>decrease</w:t>
      </w:r>
      <w:r w:rsidR="009E5830">
        <w:rPr>
          <w:rFonts w:ascii="Arial" w:hAnsi="Arial" w:cs="Arial"/>
        </w:rPr>
        <w:t xml:space="preserve"> </w:t>
      </w:r>
      <w:r w:rsidR="00BA4ED1">
        <w:rPr>
          <w:rFonts w:ascii="Arial" w:hAnsi="Arial" w:cs="Arial"/>
        </w:rPr>
        <w:t xml:space="preserve">a </w:t>
      </w:r>
      <w:r w:rsidR="009E5830">
        <w:rPr>
          <w:rFonts w:ascii="Arial" w:hAnsi="Arial" w:cs="Arial"/>
        </w:rPr>
        <w:t>data center</w:t>
      </w:r>
      <w:r w:rsidR="00BA4ED1">
        <w:rPr>
          <w:rFonts w:ascii="Arial" w:hAnsi="Arial" w:cs="Arial"/>
        </w:rPr>
        <w:t>’s</w:t>
      </w:r>
      <w:r w:rsidR="009E5830">
        <w:rPr>
          <w:rFonts w:ascii="Arial" w:hAnsi="Arial" w:cs="Arial"/>
        </w:rPr>
        <w:t xml:space="preserve"> energy footprint and </w:t>
      </w:r>
      <w:r w:rsidR="002713D8">
        <w:rPr>
          <w:rFonts w:ascii="Arial" w:hAnsi="Arial" w:cs="Arial"/>
        </w:rPr>
        <w:t xml:space="preserve">increase </w:t>
      </w:r>
      <w:r w:rsidR="00BA4ED1">
        <w:rPr>
          <w:rFonts w:ascii="Arial" w:hAnsi="Arial" w:cs="Arial"/>
        </w:rPr>
        <w:t xml:space="preserve">its </w:t>
      </w:r>
      <w:r w:rsidR="002713D8">
        <w:rPr>
          <w:rFonts w:ascii="Arial" w:hAnsi="Arial" w:cs="Arial"/>
        </w:rPr>
        <w:t>use of renewable energy</w:t>
      </w:r>
      <w:r w:rsidR="009E5830">
        <w:rPr>
          <w:rFonts w:ascii="Arial" w:hAnsi="Arial" w:cs="Arial"/>
        </w:rPr>
        <w:t xml:space="preserve"> in an era wh</w:t>
      </w:r>
      <w:r w:rsidR="00BA4ED1">
        <w:rPr>
          <w:rFonts w:ascii="Arial" w:hAnsi="Arial" w:cs="Arial"/>
        </w:rPr>
        <w:t xml:space="preserve">en </w:t>
      </w:r>
      <w:r w:rsidR="009E5830">
        <w:rPr>
          <w:rFonts w:ascii="Arial" w:hAnsi="Arial" w:cs="Arial"/>
        </w:rPr>
        <w:t>we are striving to reduce dependence on fossil fuels.</w:t>
      </w:r>
      <w:r w:rsidR="006D3787">
        <w:rPr>
          <w:rFonts w:ascii="Arial" w:hAnsi="Arial" w:cs="Arial"/>
        </w:rPr>
        <w:t>”</w:t>
      </w:r>
    </w:p>
    <w:p w14:paraId="77F1F6A2" w14:textId="77777777" w:rsidR="0021439B" w:rsidRDefault="0021439B" w:rsidP="008B1D3C">
      <w:pPr>
        <w:rPr>
          <w:rFonts w:ascii="Arial" w:hAnsi="Arial" w:cs="Arial"/>
        </w:rPr>
      </w:pPr>
    </w:p>
    <w:p w14:paraId="188F9014" w14:textId="7F538211" w:rsidR="0088051D" w:rsidRDefault="00D55E09" w:rsidP="008B1D3C">
      <w:pPr>
        <w:rPr>
          <w:rFonts w:ascii="Arial" w:hAnsi="Arial" w:cs="Arial"/>
        </w:rPr>
      </w:pPr>
      <w:r>
        <w:rPr>
          <w:rFonts w:ascii="Arial" w:hAnsi="Arial" w:cs="Arial"/>
        </w:rPr>
        <w:t>The</w:t>
      </w:r>
      <w:r w:rsidR="00DE1FEA">
        <w:rPr>
          <w:rFonts w:ascii="Arial" w:hAnsi="Arial" w:cs="Arial"/>
        </w:rPr>
        <w:t xml:space="preserve"> MassNZ</w:t>
      </w:r>
      <w:r w:rsidR="0088051D">
        <w:rPr>
          <w:rFonts w:ascii="Arial" w:hAnsi="Arial" w:cs="Arial"/>
        </w:rPr>
        <w:t xml:space="preserve"> and MGHPCC </w:t>
      </w:r>
      <w:r w:rsidR="00F76E54">
        <w:rPr>
          <w:rFonts w:ascii="Arial" w:hAnsi="Arial" w:cs="Arial"/>
        </w:rPr>
        <w:t xml:space="preserve">facilities </w:t>
      </w:r>
      <w:r w:rsidR="0088051D">
        <w:rPr>
          <w:rFonts w:ascii="Arial" w:hAnsi="Arial" w:cs="Arial"/>
        </w:rPr>
        <w:t xml:space="preserve">will work in collaboration with </w:t>
      </w:r>
      <w:r w:rsidR="00AE0730">
        <w:rPr>
          <w:rFonts w:ascii="Arial" w:hAnsi="Arial" w:cs="Arial"/>
        </w:rPr>
        <w:t>Holyoke Gas and Electric (HG&amp;E)</w:t>
      </w:r>
      <w:r w:rsidR="00DE1FEA">
        <w:rPr>
          <w:rFonts w:ascii="Arial" w:hAnsi="Arial" w:cs="Arial"/>
        </w:rPr>
        <w:t xml:space="preserve">, </w:t>
      </w:r>
      <w:r w:rsidR="00AE0730">
        <w:rPr>
          <w:rFonts w:ascii="Arial" w:hAnsi="Arial" w:cs="Arial"/>
        </w:rPr>
        <w:t>the municipally-owned utility that serves the City of Holyoke</w:t>
      </w:r>
      <w:r w:rsidR="0088051D">
        <w:rPr>
          <w:rFonts w:ascii="Arial" w:hAnsi="Arial" w:cs="Arial"/>
        </w:rPr>
        <w:t xml:space="preserve">.  The principal investigators for MassNZ </w:t>
      </w:r>
      <w:r w:rsidR="0088051D" w:rsidRPr="0088051D">
        <w:rPr>
          <w:rFonts w:ascii="Arial" w:hAnsi="Arial" w:cs="Arial"/>
        </w:rPr>
        <w:t xml:space="preserve">are Christopher Hill, Principal Research Engineer </w:t>
      </w:r>
      <w:r w:rsidR="001D4C80">
        <w:rPr>
          <w:rFonts w:ascii="Arial" w:hAnsi="Arial" w:cs="Arial"/>
        </w:rPr>
        <w:t xml:space="preserve">and Director of Research Computing </w:t>
      </w:r>
      <w:r w:rsidR="0088051D" w:rsidRPr="0088051D">
        <w:rPr>
          <w:rFonts w:ascii="Arial" w:hAnsi="Arial" w:cs="Arial"/>
        </w:rPr>
        <w:t xml:space="preserve">at </w:t>
      </w:r>
      <w:r w:rsidR="00F76E54">
        <w:rPr>
          <w:rFonts w:ascii="Arial" w:hAnsi="Arial" w:cs="Arial"/>
        </w:rPr>
        <w:t xml:space="preserve">the Massachusetts Institute of Technology’s </w:t>
      </w:r>
      <w:r w:rsidR="0088051D" w:rsidRPr="0088051D">
        <w:rPr>
          <w:rFonts w:ascii="Arial" w:hAnsi="Arial" w:cs="Arial"/>
        </w:rPr>
        <w:t xml:space="preserve">Program in Atmospheres, Oceans and Climate, and Professor Prashant Shenoy of the UMass Amherst </w:t>
      </w:r>
      <w:r w:rsidR="005A5F22">
        <w:rPr>
          <w:rFonts w:ascii="Arial" w:hAnsi="Arial" w:cs="Arial"/>
        </w:rPr>
        <w:t>College of Information and Computer Sciences</w:t>
      </w:r>
      <w:r w:rsidR="0088051D" w:rsidRPr="0088051D">
        <w:rPr>
          <w:rFonts w:ascii="Arial" w:hAnsi="Arial" w:cs="Arial"/>
        </w:rPr>
        <w:t>.</w:t>
      </w:r>
      <w:r w:rsidR="0088051D">
        <w:rPr>
          <w:rFonts w:ascii="Arial" w:hAnsi="Arial" w:cs="Arial"/>
        </w:rPr>
        <w:t xml:space="preserve">  </w:t>
      </w:r>
      <w:r w:rsidR="0088051D" w:rsidRPr="0088051D">
        <w:rPr>
          <w:rFonts w:ascii="Arial" w:hAnsi="Arial" w:cs="Arial"/>
        </w:rPr>
        <w:t>HG&amp;E’s participation in MassNZ is part of a distributed energy storage demonstration project undertaken in partnership with Boston-based startup Sparkplug Power.</w:t>
      </w:r>
    </w:p>
    <w:p w14:paraId="5697000B" w14:textId="77777777" w:rsidR="0088051D" w:rsidRDefault="0088051D" w:rsidP="008B1D3C">
      <w:pPr>
        <w:rPr>
          <w:rFonts w:ascii="Arial" w:hAnsi="Arial" w:cs="Arial"/>
        </w:rPr>
      </w:pPr>
    </w:p>
    <w:p w14:paraId="79E98959" w14:textId="41B1D0CB" w:rsidR="00F76E54" w:rsidRDefault="00F76E54" w:rsidP="009E5830">
      <w:pPr>
        <w:rPr>
          <w:rFonts w:ascii="Arial" w:hAnsi="Arial" w:cs="Arial"/>
        </w:rPr>
      </w:pPr>
      <w:r w:rsidRPr="00F76E54">
        <w:rPr>
          <w:rFonts w:ascii="Arial" w:hAnsi="Arial" w:cs="Arial"/>
        </w:rPr>
        <w:t xml:space="preserve">“There are three major obstacles to research in sustainable data center design: availability of experimental infrastructure to enable realistic prototyping and evaluation, availability of </w:t>
      </w:r>
      <w:r w:rsidR="001D4C80">
        <w:rPr>
          <w:rFonts w:ascii="Arial" w:hAnsi="Arial" w:cs="Arial"/>
        </w:rPr>
        <w:t>realistic</w:t>
      </w:r>
      <w:r w:rsidR="001D4C80" w:rsidRPr="00F76E54">
        <w:rPr>
          <w:rFonts w:ascii="Arial" w:hAnsi="Arial" w:cs="Arial"/>
        </w:rPr>
        <w:t xml:space="preserve"> </w:t>
      </w:r>
      <w:r w:rsidR="001D4C80">
        <w:rPr>
          <w:rFonts w:ascii="Arial" w:hAnsi="Arial" w:cs="Arial"/>
        </w:rPr>
        <w:t>use cases</w:t>
      </w:r>
      <w:r w:rsidR="001D4C80" w:rsidRPr="00F76E54">
        <w:rPr>
          <w:rFonts w:ascii="Arial" w:hAnsi="Arial" w:cs="Arial"/>
        </w:rPr>
        <w:t xml:space="preserve"> </w:t>
      </w:r>
      <w:r w:rsidRPr="00F76E54">
        <w:rPr>
          <w:rFonts w:ascii="Arial" w:hAnsi="Arial" w:cs="Arial"/>
        </w:rPr>
        <w:t xml:space="preserve">from a state-of-the-art green data center, and real-time visibility into the utility infrastructure that provides data center power,” said Hill.  “The MassNZ addresses all three.” </w:t>
      </w:r>
    </w:p>
    <w:p w14:paraId="0F4715FE" w14:textId="77777777" w:rsidR="00F76E54" w:rsidRDefault="00F76E54" w:rsidP="009E5830">
      <w:pPr>
        <w:rPr>
          <w:rFonts w:ascii="Arial" w:hAnsi="Arial" w:cs="Arial"/>
        </w:rPr>
      </w:pPr>
    </w:p>
    <w:p w14:paraId="35237216" w14:textId="77777777" w:rsidR="0088051D" w:rsidRDefault="009E5830" w:rsidP="009E5830">
      <w:pPr>
        <w:rPr>
          <w:rFonts w:ascii="Arial" w:hAnsi="Arial" w:cs="Arial"/>
        </w:rPr>
      </w:pPr>
      <w:r>
        <w:rPr>
          <w:rFonts w:ascii="Arial" w:hAnsi="Arial" w:cs="Arial"/>
        </w:rPr>
        <w:t>“</w:t>
      </w:r>
      <w:r w:rsidRPr="007B2D91">
        <w:rPr>
          <w:rFonts w:ascii="Arial" w:hAnsi="Arial" w:cs="Arial"/>
        </w:rPr>
        <w:t>Despite numerous advances in data center design, many challenges remain unaddressed</w:t>
      </w:r>
      <w:r>
        <w:rPr>
          <w:rFonts w:ascii="Arial" w:hAnsi="Arial" w:cs="Arial"/>
        </w:rPr>
        <w:t xml:space="preserve">,” said </w:t>
      </w:r>
      <w:r w:rsidR="0088051D">
        <w:rPr>
          <w:rFonts w:ascii="Arial" w:hAnsi="Arial" w:cs="Arial"/>
        </w:rPr>
        <w:t xml:space="preserve">Shenoy.  </w:t>
      </w:r>
      <w:r>
        <w:rPr>
          <w:rFonts w:ascii="Arial" w:hAnsi="Arial" w:cs="Arial"/>
        </w:rPr>
        <w:t xml:space="preserve">  “How s</w:t>
      </w:r>
      <w:r w:rsidRPr="007B2D91">
        <w:rPr>
          <w:rFonts w:ascii="Arial" w:hAnsi="Arial" w:cs="Arial"/>
        </w:rPr>
        <w:t>hould a data center incorporate renewable sources of energy</w:t>
      </w:r>
      <w:r>
        <w:rPr>
          <w:rFonts w:ascii="Arial" w:hAnsi="Arial" w:cs="Arial"/>
        </w:rPr>
        <w:t xml:space="preserve">?  </w:t>
      </w:r>
      <w:r w:rsidRPr="007B2D91">
        <w:rPr>
          <w:rFonts w:ascii="Arial" w:hAnsi="Arial" w:cs="Arial"/>
        </w:rPr>
        <w:t xml:space="preserve">How should future data centers interface with a smart electric grid to intelligently reduce their electricity bills? How should we design green HPC applications that intelligently </w:t>
      </w:r>
      <w:r>
        <w:rPr>
          <w:rFonts w:ascii="Arial" w:hAnsi="Arial" w:cs="Arial"/>
        </w:rPr>
        <w:t>manage power use?</w:t>
      </w:r>
      <w:r w:rsidR="0088051D">
        <w:rPr>
          <w:rFonts w:ascii="Arial" w:hAnsi="Arial" w:cs="Arial"/>
        </w:rPr>
        <w:t>”</w:t>
      </w:r>
    </w:p>
    <w:p w14:paraId="2BDC9467" w14:textId="77777777" w:rsidR="009E5830" w:rsidRDefault="009E5830" w:rsidP="009E5830">
      <w:pPr>
        <w:rPr>
          <w:rFonts w:ascii="Arial" w:hAnsi="Arial" w:cs="Arial"/>
        </w:rPr>
      </w:pPr>
    </w:p>
    <w:p w14:paraId="48360829" w14:textId="77777777" w:rsidR="00AE0730" w:rsidRDefault="004038AE" w:rsidP="00AE0730">
      <w:pPr>
        <w:rPr>
          <w:rFonts w:ascii="Arial" w:hAnsi="Arial" w:cs="Arial"/>
        </w:rPr>
      </w:pPr>
      <w:r>
        <w:rPr>
          <w:rFonts w:ascii="Arial" w:hAnsi="Arial" w:cs="Arial"/>
        </w:rPr>
        <w:t xml:space="preserve">MassNZ </w:t>
      </w:r>
      <w:r w:rsidR="0021439B" w:rsidRPr="0021439B">
        <w:rPr>
          <w:rFonts w:ascii="Arial" w:hAnsi="Arial" w:cs="Arial"/>
        </w:rPr>
        <w:t xml:space="preserve">is an extension of </w:t>
      </w:r>
      <w:r w:rsidR="000A1BC1">
        <w:rPr>
          <w:rFonts w:ascii="Arial" w:hAnsi="Arial" w:cs="Arial"/>
        </w:rPr>
        <w:t>the Enga</w:t>
      </w:r>
      <w:r w:rsidR="00FE29CA">
        <w:rPr>
          <w:rFonts w:ascii="Arial" w:hAnsi="Arial" w:cs="Arial"/>
        </w:rPr>
        <w:t>g</w:t>
      </w:r>
      <w:r w:rsidR="000A1BC1">
        <w:rPr>
          <w:rFonts w:ascii="Arial" w:hAnsi="Arial" w:cs="Arial"/>
        </w:rPr>
        <w:t xml:space="preserve">ing-1 project, </w:t>
      </w:r>
      <w:r w:rsidR="004A44DC">
        <w:rPr>
          <w:rFonts w:ascii="Arial" w:hAnsi="Arial" w:cs="Arial"/>
        </w:rPr>
        <w:t>an initiative by the MGHPCC</w:t>
      </w:r>
      <w:r w:rsidR="00B52552">
        <w:rPr>
          <w:rFonts w:ascii="Arial" w:hAnsi="Arial" w:cs="Arial"/>
        </w:rPr>
        <w:t xml:space="preserve"> founding universities</w:t>
      </w:r>
      <w:r w:rsidR="005D23B6">
        <w:rPr>
          <w:rFonts w:ascii="Arial" w:hAnsi="Arial" w:cs="Arial"/>
        </w:rPr>
        <w:t>, led by Chris Hill,</w:t>
      </w:r>
      <w:r w:rsidR="00F76E54">
        <w:rPr>
          <w:rFonts w:ascii="Arial" w:hAnsi="Arial" w:cs="Arial"/>
        </w:rPr>
        <w:t xml:space="preserve"> </w:t>
      </w:r>
      <w:r w:rsidR="00B52552">
        <w:rPr>
          <w:rFonts w:ascii="Arial" w:hAnsi="Arial" w:cs="Arial"/>
        </w:rPr>
        <w:t xml:space="preserve">that </w:t>
      </w:r>
      <w:r w:rsidR="000A1BC1">
        <w:rPr>
          <w:rFonts w:ascii="Arial" w:hAnsi="Arial" w:cs="Arial"/>
        </w:rPr>
        <w:t xml:space="preserve">started with </w:t>
      </w:r>
      <w:r>
        <w:rPr>
          <w:rFonts w:ascii="Arial" w:hAnsi="Arial" w:cs="Arial"/>
        </w:rPr>
        <w:t xml:space="preserve">a </w:t>
      </w:r>
      <w:r w:rsidR="000A1BC1">
        <w:rPr>
          <w:rFonts w:ascii="Arial" w:hAnsi="Arial" w:cs="Arial"/>
        </w:rPr>
        <w:t xml:space="preserve">$1.6M </w:t>
      </w:r>
      <w:r w:rsidR="0021439B" w:rsidRPr="0021439B">
        <w:rPr>
          <w:rFonts w:ascii="Arial" w:hAnsi="Arial" w:cs="Arial"/>
        </w:rPr>
        <w:t>National Science Foundation (NSF) grant</w:t>
      </w:r>
      <w:r>
        <w:rPr>
          <w:rFonts w:ascii="Arial" w:hAnsi="Arial" w:cs="Arial"/>
        </w:rPr>
        <w:t xml:space="preserve"> for a shared computing resource </w:t>
      </w:r>
      <w:r w:rsidR="0021439B" w:rsidRPr="0021439B">
        <w:rPr>
          <w:rFonts w:ascii="Arial" w:hAnsi="Arial" w:cs="Arial"/>
        </w:rPr>
        <w:t xml:space="preserve">and has grown to </w:t>
      </w:r>
      <w:r w:rsidR="00332EAF">
        <w:rPr>
          <w:rFonts w:ascii="Arial" w:hAnsi="Arial" w:cs="Arial"/>
        </w:rPr>
        <w:t>support</w:t>
      </w:r>
      <w:r w:rsidR="0021439B" w:rsidRPr="0021439B">
        <w:rPr>
          <w:rFonts w:ascii="Arial" w:hAnsi="Arial" w:cs="Arial"/>
        </w:rPr>
        <w:t xml:space="preserve"> </w:t>
      </w:r>
      <w:r>
        <w:rPr>
          <w:rFonts w:ascii="Arial" w:hAnsi="Arial" w:cs="Arial"/>
        </w:rPr>
        <w:t>collaborations</w:t>
      </w:r>
      <w:r w:rsidR="0021439B" w:rsidRPr="0021439B">
        <w:rPr>
          <w:rFonts w:ascii="Arial" w:hAnsi="Arial" w:cs="Arial"/>
        </w:rPr>
        <w:t xml:space="preserve"> </w:t>
      </w:r>
      <w:r w:rsidR="000A1BC1">
        <w:rPr>
          <w:rFonts w:ascii="Arial" w:hAnsi="Arial" w:cs="Arial"/>
        </w:rPr>
        <w:t xml:space="preserve">involving hundreds of researchers and students </w:t>
      </w:r>
      <w:r>
        <w:rPr>
          <w:rFonts w:ascii="Arial" w:hAnsi="Arial" w:cs="Arial"/>
        </w:rPr>
        <w:t>at</w:t>
      </w:r>
      <w:r w:rsidR="0021439B" w:rsidRPr="0021439B">
        <w:rPr>
          <w:rFonts w:ascii="Arial" w:hAnsi="Arial" w:cs="Arial"/>
        </w:rPr>
        <w:t xml:space="preserve"> </w:t>
      </w:r>
      <w:r w:rsidR="00F76E54">
        <w:rPr>
          <w:rFonts w:ascii="Arial" w:hAnsi="Arial" w:cs="Arial"/>
        </w:rPr>
        <w:t xml:space="preserve">MGHPCC founding members </w:t>
      </w:r>
      <w:r w:rsidR="0021439B" w:rsidRPr="0021439B">
        <w:rPr>
          <w:rFonts w:ascii="Arial" w:hAnsi="Arial" w:cs="Arial"/>
        </w:rPr>
        <w:t>Boston University, the Massachusetts Institute of Technology, Northeastern University</w:t>
      </w:r>
      <w:r w:rsidR="00F76E54">
        <w:rPr>
          <w:rFonts w:ascii="Arial" w:hAnsi="Arial" w:cs="Arial"/>
        </w:rPr>
        <w:t>,</w:t>
      </w:r>
      <w:r w:rsidR="0021439B" w:rsidRPr="0021439B">
        <w:rPr>
          <w:rFonts w:ascii="Arial" w:hAnsi="Arial" w:cs="Arial"/>
        </w:rPr>
        <w:t xml:space="preserve"> </w:t>
      </w:r>
      <w:r w:rsidR="004413BD">
        <w:rPr>
          <w:rFonts w:ascii="Arial" w:hAnsi="Arial" w:cs="Arial"/>
        </w:rPr>
        <w:t>UMass and</w:t>
      </w:r>
      <w:r>
        <w:rPr>
          <w:rFonts w:ascii="Arial" w:hAnsi="Arial" w:cs="Arial"/>
        </w:rPr>
        <w:t xml:space="preserve"> other institutions.</w:t>
      </w:r>
      <w:r w:rsidR="00AE0730" w:rsidRPr="00AE0730">
        <w:rPr>
          <w:rFonts w:ascii="Arial" w:hAnsi="Arial" w:cs="Arial"/>
        </w:rPr>
        <w:t xml:space="preserve"> </w:t>
      </w:r>
      <w:r w:rsidR="00AE0730">
        <w:rPr>
          <w:rFonts w:ascii="Arial" w:hAnsi="Arial" w:cs="Arial"/>
        </w:rPr>
        <w:t xml:space="preserve"> </w:t>
      </w:r>
    </w:p>
    <w:p w14:paraId="5BE3F771" w14:textId="77777777" w:rsidR="002713D8" w:rsidRDefault="002713D8" w:rsidP="00AE0730">
      <w:pPr>
        <w:rPr>
          <w:rFonts w:ascii="Arial" w:hAnsi="Arial" w:cs="Arial"/>
        </w:rPr>
      </w:pPr>
    </w:p>
    <w:p w14:paraId="53988F21" w14:textId="77777777" w:rsidR="003C007B" w:rsidRDefault="003C007B" w:rsidP="003C007B">
      <w:pPr>
        <w:rPr>
          <w:rFonts w:ascii="Arial" w:hAnsi="Arial" w:cs="Arial"/>
        </w:rPr>
      </w:pPr>
      <w:r w:rsidRPr="003C007B">
        <w:rPr>
          <w:rFonts w:ascii="Arial" w:hAnsi="Arial" w:cs="Arial"/>
        </w:rPr>
        <w:t>“MassNZ reinforces Holyoke’s growing reputation as a leader in green energy, a hotbed of innovation and a magnet for academic and industrial investment,” said Holyoke Mayor Alex B. Morse.  “It will also serve as an educational asset for local high schools and community colleges.”</w:t>
      </w:r>
    </w:p>
    <w:p w14:paraId="1EB7C01A" w14:textId="77777777" w:rsidR="00F76E54" w:rsidRDefault="00F76E54" w:rsidP="00591F57">
      <w:pPr>
        <w:rPr>
          <w:rFonts w:ascii="Arial" w:hAnsi="Arial" w:cs="Arial"/>
        </w:rPr>
      </w:pPr>
    </w:p>
    <w:p w14:paraId="0A517A7E" w14:textId="77777777" w:rsidR="007B2D91" w:rsidRDefault="00231BD5" w:rsidP="00591F57">
      <w:pPr>
        <w:rPr>
          <w:rFonts w:ascii="Arial" w:hAnsi="Arial" w:cs="Arial"/>
        </w:rPr>
      </w:pPr>
      <w:r>
        <w:rPr>
          <w:rFonts w:ascii="Arial" w:hAnsi="Arial" w:cs="Arial"/>
        </w:rPr>
        <w:t xml:space="preserve">The </w:t>
      </w:r>
      <w:r w:rsidR="007B2D91" w:rsidRPr="007B2D91">
        <w:rPr>
          <w:rFonts w:ascii="Arial" w:hAnsi="Arial" w:cs="Arial"/>
        </w:rPr>
        <w:t>200</w:t>
      </w:r>
      <w:r w:rsidR="007B2D91">
        <w:rPr>
          <w:rFonts w:ascii="Arial" w:hAnsi="Arial" w:cs="Arial"/>
        </w:rPr>
        <w:t>-</w:t>
      </w:r>
      <w:r w:rsidR="007B2D91" w:rsidRPr="007B2D91">
        <w:rPr>
          <w:rFonts w:ascii="Arial" w:hAnsi="Arial" w:cs="Arial"/>
        </w:rPr>
        <w:t>square</w:t>
      </w:r>
      <w:r w:rsidR="007B2D91">
        <w:rPr>
          <w:rFonts w:ascii="Arial" w:hAnsi="Arial" w:cs="Arial"/>
        </w:rPr>
        <w:t xml:space="preserve">-foot </w:t>
      </w:r>
      <w:r w:rsidR="00A15E26">
        <w:rPr>
          <w:rFonts w:ascii="Arial" w:hAnsi="Arial" w:cs="Arial"/>
        </w:rPr>
        <w:t xml:space="preserve">MassNZ </w:t>
      </w:r>
      <w:r>
        <w:rPr>
          <w:rFonts w:ascii="Arial" w:hAnsi="Arial" w:cs="Arial"/>
        </w:rPr>
        <w:t xml:space="preserve">micro data center is </w:t>
      </w:r>
      <w:r w:rsidR="007B2D91">
        <w:rPr>
          <w:rFonts w:ascii="Arial" w:hAnsi="Arial" w:cs="Arial"/>
        </w:rPr>
        <w:t>located adjacent to the MGHPCC</w:t>
      </w:r>
      <w:r w:rsidR="00591F57">
        <w:rPr>
          <w:rFonts w:ascii="Arial" w:hAnsi="Arial" w:cs="Arial"/>
        </w:rPr>
        <w:t xml:space="preserve">, a </w:t>
      </w:r>
      <w:r w:rsidR="00A15E26">
        <w:rPr>
          <w:rFonts w:ascii="Arial" w:hAnsi="Arial" w:cs="Arial"/>
        </w:rPr>
        <w:t>15</w:t>
      </w:r>
      <w:r w:rsidR="00F76E54">
        <w:rPr>
          <w:rFonts w:ascii="Arial" w:hAnsi="Arial" w:cs="Arial"/>
        </w:rPr>
        <w:t xml:space="preserve"> megawatt, L</w:t>
      </w:r>
      <w:r w:rsidR="00591F57">
        <w:rPr>
          <w:rFonts w:ascii="Arial" w:hAnsi="Arial" w:cs="Arial"/>
        </w:rPr>
        <w:t>EED Platinum data center.</w:t>
      </w:r>
      <w:r w:rsidR="00A15E26">
        <w:rPr>
          <w:rFonts w:ascii="Arial" w:hAnsi="Arial" w:cs="Arial"/>
        </w:rPr>
        <w:t xml:space="preserve"> </w:t>
      </w:r>
      <w:r w:rsidR="009D6258">
        <w:rPr>
          <w:rFonts w:ascii="Arial" w:hAnsi="Arial" w:cs="Arial"/>
        </w:rPr>
        <w:t xml:space="preserve">Solar panels located </w:t>
      </w:r>
      <w:r w:rsidR="00935F1C">
        <w:rPr>
          <w:rFonts w:ascii="Arial" w:hAnsi="Arial" w:cs="Arial"/>
        </w:rPr>
        <w:t xml:space="preserve">next to </w:t>
      </w:r>
      <w:r>
        <w:rPr>
          <w:rFonts w:ascii="Arial" w:hAnsi="Arial" w:cs="Arial"/>
        </w:rPr>
        <w:t>the micro facility</w:t>
      </w:r>
      <w:r w:rsidR="00332EAF">
        <w:rPr>
          <w:rFonts w:ascii="Arial" w:hAnsi="Arial" w:cs="Arial"/>
        </w:rPr>
        <w:t xml:space="preserve"> provide</w:t>
      </w:r>
      <w:r w:rsidR="00A15E26">
        <w:rPr>
          <w:rFonts w:ascii="Arial" w:hAnsi="Arial" w:cs="Arial"/>
        </w:rPr>
        <w:t xml:space="preserve"> power</w:t>
      </w:r>
      <w:r>
        <w:rPr>
          <w:rFonts w:ascii="Arial" w:hAnsi="Arial" w:cs="Arial"/>
        </w:rPr>
        <w:t xml:space="preserve">.  </w:t>
      </w:r>
      <w:r w:rsidR="009D6258">
        <w:rPr>
          <w:rFonts w:ascii="Arial" w:hAnsi="Arial" w:cs="Arial"/>
        </w:rPr>
        <w:t xml:space="preserve">Inside </w:t>
      </w:r>
      <w:r w:rsidR="006D3787">
        <w:rPr>
          <w:rFonts w:ascii="Arial" w:hAnsi="Arial" w:cs="Arial"/>
        </w:rPr>
        <w:t xml:space="preserve">it </w:t>
      </w:r>
      <w:r w:rsidR="009D6258">
        <w:rPr>
          <w:rFonts w:ascii="Arial" w:hAnsi="Arial" w:cs="Arial"/>
        </w:rPr>
        <w:t>are renewable cooling systems</w:t>
      </w:r>
      <w:r w:rsidR="00A15E26">
        <w:rPr>
          <w:rFonts w:ascii="Arial" w:hAnsi="Arial" w:cs="Arial"/>
        </w:rPr>
        <w:t xml:space="preserve"> </w:t>
      </w:r>
      <w:r w:rsidR="00D5691F">
        <w:rPr>
          <w:rFonts w:ascii="Arial" w:hAnsi="Arial" w:cs="Arial"/>
        </w:rPr>
        <w:t>as well as b</w:t>
      </w:r>
      <w:r w:rsidR="00A15E26">
        <w:rPr>
          <w:rFonts w:ascii="Arial" w:hAnsi="Arial" w:cs="Arial"/>
        </w:rPr>
        <w:t>atteries and micro-flywheels for</w:t>
      </w:r>
      <w:r w:rsidR="009D6258">
        <w:rPr>
          <w:rFonts w:ascii="Arial" w:hAnsi="Arial" w:cs="Arial"/>
        </w:rPr>
        <w:t xml:space="preserve"> energy storage</w:t>
      </w:r>
      <w:r w:rsidR="00F76E54">
        <w:rPr>
          <w:rFonts w:ascii="Arial" w:hAnsi="Arial" w:cs="Arial"/>
        </w:rPr>
        <w:t xml:space="preserve">.  MassNZ </w:t>
      </w:r>
      <w:r w:rsidR="00A15E26">
        <w:rPr>
          <w:rFonts w:ascii="Arial" w:hAnsi="Arial" w:cs="Arial"/>
        </w:rPr>
        <w:t xml:space="preserve">will </w:t>
      </w:r>
      <w:r w:rsidR="00D5691F">
        <w:rPr>
          <w:rFonts w:ascii="Arial" w:hAnsi="Arial" w:cs="Arial"/>
        </w:rPr>
        <w:t xml:space="preserve">also </w:t>
      </w:r>
      <w:r w:rsidR="00A15E26">
        <w:rPr>
          <w:rFonts w:ascii="Arial" w:hAnsi="Arial" w:cs="Arial"/>
        </w:rPr>
        <w:t xml:space="preserve">house a variety of different </w:t>
      </w:r>
      <w:r w:rsidR="009D6258">
        <w:rPr>
          <w:rFonts w:ascii="Arial" w:hAnsi="Arial" w:cs="Arial"/>
        </w:rPr>
        <w:t>server, stora</w:t>
      </w:r>
      <w:r w:rsidR="00FF112B">
        <w:rPr>
          <w:rFonts w:ascii="Arial" w:hAnsi="Arial" w:cs="Arial"/>
        </w:rPr>
        <w:t xml:space="preserve">ge and network </w:t>
      </w:r>
      <w:r w:rsidR="00A15E26">
        <w:rPr>
          <w:rFonts w:ascii="Arial" w:hAnsi="Arial" w:cs="Arial"/>
        </w:rPr>
        <w:t>systems</w:t>
      </w:r>
      <w:r w:rsidR="00FF112B">
        <w:rPr>
          <w:rFonts w:ascii="Arial" w:hAnsi="Arial" w:cs="Arial"/>
        </w:rPr>
        <w:t>.</w:t>
      </w:r>
    </w:p>
    <w:p w14:paraId="72D4ED77" w14:textId="77777777" w:rsidR="003509AB" w:rsidRDefault="003509AB" w:rsidP="00591F57">
      <w:pPr>
        <w:rPr>
          <w:rFonts w:ascii="Arial" w:hAnsi="Arial" w:cs="Arial"/>
        </w:rPr>
      </w:pPr>
    </w:p>
    <w:p w14:paraId="6DA6E92F" w14:textId="6B123BC8" w:rsidR="00EF029E" w:rsidRDefault="00231BD5" w:rsidP="008B1D3C">
      <w:pPr>
        <w:rPr>
          <w:rFonts w:ascii="Arial" w:hAnsi="Arial" w:cs="Arial"/>
        </w:rPr>
      </w:pPr>
      <w:r>
        <w:rPr>
          <w:rFonts w:ascii="Arial" w:hAnsi="Arial" w:cs="Arial"/>
        </w:rPr>
        <w:t xml:space="preserve">Both MassNZ </w:t>
      </w:r>
      <w:r w:rsidR="00EF029E">
        <w:rPr>
          <w:rFonts w:ascii="Arial" w:hAnsi="Arial" w:cs="Arial"/>
        </w:rPr>
        <w:t xml:space="preserve">and </w:t>
      </w:r>
      <w:r>
        <w:rPr>
          <w:rFonts w:ascii="Arial" w:hAnsi="Arial" w:cs="Arial"/>
        </w:rPr>
        <w:t xml:space="preserve">the </w:t>
      </w:r>
      <w:r w:rsidR="00EF029E">
        <w:rPr>
          <w:rFonts w:ascii="Arial" w:hAnsi="Arial" w:cs="Arial"/>
        </w:rPr>
        <w:t xml:space="preserve">MGHPCC will generate power, cooling and workload data that will be used by researchers to </w:t>
      </w:r>
      <w:r w:rsidR="00332EAF">
        <w:rPr>
          <w:rFonts w:ascii="Arial" w:hAnsi="Arial" w:cs="Arial"/>
        </w:rPr>
        <w:t>investigate</w:t>
      </w:r>
      <w:r w:rsidR="00EF029E">
        <w:rPr>
          <w:rFonts w:ascii="Arial" w:hAnsi="Arial" w:cs="Arial"/>
        </w:rPr>
        <w:t xml:space="preserve"> data center integration with a smart electric grid</w:t>
      </w:r>
      <w:r w:rsidR="003509AB">
        <w:rPr>
          <w:rFonts w:ascii="Arial" w:hAnsi="Arial" w:cs="Arial"/>
        </w:rPr>
        <w:t>;</w:t>
      </w:r>
      <w:r w:rsidR="00EF029E">
        <w:rPr>
          <w:rFonts w:ascii="Arial" w:hAnsi="Arial" w:cs="Arial"/>
        </w:rPr>
        <w:t xml:space="preserve"> machine learning-based, data-driven modeling of sustainable data centers</w:t>
      </w:r>
      <w:r w:rsidR="003509AB">
        <w:rPr>
          <w:rFonts w:ascii="Arial" w:hAnsi="Arial" w:cs="Arial"/>
        </w:rPr>
        <w:t>;</w:t>
      </w:r>
      <w:r w:rsidR="00EF029E">
        <w:rPr>
          <w:rFonts w:ascii="Arial" w:hAnsi="Arial" w:cs="Arial"/>
        </w:rPr>
        <w:t xml:space="preserve"> and the design of High Performance Computing </w:t>
      </w:r>
      <w:r w:rsidR="00F76E54">
        <w:rPr>
          <w:rFonts w:ascii="Arial" w:hAnsi="Arial" w:cs="Arial"/>
        </w:rPr>
        <w:t>a</w:t>
      </w:r>
      <w:r w:rsidR="00EF029E">
        <w:rPr>
          <w:rFonts w:ascii="Arial" w:hAnsi="Arial" w:cs="Arial"/>
        </w:rPr>
        <w:t>pplications that exploit novel power-management techniques.</w:t>
      </w:r>
      <w:r w:rsidR="005A5F22">
        <w:rPr>
          <w:rFonts w:ascii="Arial" w:hAnsi="Arial" w:cs="Arial"/>
        </w:rPr>
        <w:t xml:space="preserve">  </w:t>
      </w:r>
      <w:proofErr w:type="spellStart"/>
      <w:r w:rsidR="005A5F22">
        <w:rPr>
          <w:rFonts w:ascii="Arial" w:hAnsi="Arial" w:cs="Arial"/>
        </w:rPr>
        <w:t>MassNZ</w:t>
      </w:r>
      <w:proofErr w:type="spellEnd"/>
      <w:r w:rsidR="005A5F22">
        <w:rPr>
          <w:rFonts w:ascii="Arial" w:hAnsi="Arial" w:cs="Arial"/>
        </w:rPr>
        <w:t xml:space="preserve"> is spurring a number of research collaborations that hope to utilize and extend its goals, in partnership with Boston University, Northeastern University and Williams College. </w:t>
      </w:r>
    </w:p>
    <w:p w14:paraId="374CB320" w14:textId="77777777" w:rsidR="003509AB" w:rsidRDefault="003509AB" w:rsidP="008B1D3C">
      <w:pPr>
        <w:rPr>
          <w:rFonts w:ascii="Arial" w:hAnsi="Arial" w:cs="Arial"/>
        </w:rPr>
      </w:pPr>
    </w:p>
    <w:p w14:paraId="1480A0A1" w14:textId="77777777" w:rsidR="00BA4ED1" w:rsidRDefault="00BA4ED1" w:rsidP="008B1D3C">
      <w:pPr>
        <w:rPr>
          <w:rFonts w:ascii="Arial" w:hAnsi="Arial" w:cs="Arial"/>
        </w:rPr>
      </w:pPr>
      <w:r>
        <w:rPr>
          <w:rFonts w:ascii="Arial" w:hAnsi="Arial" w:cs="Arial"/>
        </w:rPr>
        <w:t>“</w:t>
      </w:r>
      <w:r w:rsidRPr="00BA4ED1">
        <w:rPr>
          <w:rFonts w:ascii="Arial" w:hAnsi="Arial" w:cs="Arial"/>
        </w:rPr>
        <w:t xml:space="preserve">MassNZ is a great example of the kind of collaboration that </w:t>
      </w:r>
      <w:r w:rsidR="00F76E54">
        <w:rPr>
          <w:rFonts w:ascii="Arial" w:hAnsi="Arial" w:cs="Arial"/>
        </w:rPr>
        <w:t xml:space="preserve">the founding </w:t>
      </w:r>
      <w:r w:rsidRPr="00BA4ED1">
        <w:rPr>
          <w:rFonts w:ascii="Arial" w:hAnsi="Arial" w:cs="Arial"/>
        </w:rPr>
        <w:t xml:space="preserve">MGHPCC </w:t>
      </w:r>
      <w:r w:rsidR="00F76E54">
        <w:rPr>
          <w:rFonts w:ascii="Arial" w:hAnsi="Arial" w:cs="Arial"/>
        </w:rPr>
        <w:t>universities envisioned</w:t>
      </w:r>
      <w:r>
        <w:rPr>
          <w:rFonts w:ascii="Arial" w:hAnsi="Arial" w:cs="Arial"/>
        </w:rPr>
        <w:t>”</w:t>
      </w:r>
      <w:r w:rsidRPr="00BA4ED1">
        <w:rPr>
          <w:rFonts w:ascii="Arial" w:hAnsi="Arial" w:cs="Arial"/>
        </w:rPr>
        <w:t xml:space="preserve"> said MGHPCC Executive Director John Goodhue.  “It also expands the ability of the MGHPCC to serve as a living laboratory for research in susta</w:t>
      </w:r>
      <w:r w:rsidR="00F76E54">
        <w:rPr>
          <w:rFonts w:ascii="Arial" w:hAnsi="Arial" w:cs="Arial"/>
        </w:rPr>
        <w:t>inable data center design.”</w:t>
      </w:r>
    </w:p>
    <w:p w14:paraId="259EF756" w14:textId="77777777" w:rsidR="00BA4ED1" w:rsidRDefault="00BA4ED1" w:rsidP="008B1D3C">
      <w:pPr>
        <w:rPr>
          <w:rFonts w:ascii="Arial" w:hAnsi="Arial" w:cs="Arial"/>
        </w:rPr>
      </w:pPr>
    </w:p>
    <w:p w14:paraId="746911E2" w14:textId="5DA3D715" w:rsidR="002713D8" w:rsidRDefault="00332EAF" w:rsidP="002713D8">
      <w:pPr>
        <w:rPr>
          <w:rFonts w:ascii="Arial" w:hAnsi="Arial" w:cs="Arial"/>
        </w:rPr>
      </w:pPr>
      <w:r>
        <w:rPr>
          <w:rFonts w:ascii="Arial" w:hAnsi="Arial" w:cs="Arial"/>
        </w:rPr>
        <w:t xml:space="preserve">Partial funding for the </w:t>
      </w:r>
      <w:proofErr w:type="spellStart"/>
      <w:r>
        <w:rPr>
          <w:rFonts w:ascii="Arial" w:hAnsi="Arial" w:cs="Arial"/>
        </w:rPr>
        <w:t>MassNZ</w:t>
      </w:r>
      <w:proofErr w:type="spellEnd"/>
      <w:r>
        <w:rPr>
          <w:rFonts w:ascii="Arial" w:hAnsi="Arial" w:cs="Arial"/>
        </w:rPr>
        <w:t xml:space="preserve"> </w:t>
      </w:r>
      <w:proofErr w:type="spellStart"/>
      <w:r w:rsidR="005A5F22">
        <w:rPr>
          <w:rFonts w:ascii="Arial" w:hAnsi="Arial" w:cs="Arial"/>
        </w:rPr>
        <w:t>testbed</w:t>
      </w:r>
      <w:proofErr w:type="spellEnd"/>
      <w:r w:rsidR="005A5F22">
        <w:rPr>
          <w:rFonts w:ascii="Arial" w:hAnsi="Arial" w:cs="Arial"/>
        </w:rPr>
        <w:t xml:space="preserve"> </w:t>
      </w:r>
      <w:r>
        <w:rPr>
          <w:rFonts w:ascii="Arial" w:hAnsi="Arial" w:cs="Arial"/>
        </w:rPr>
        <w:t>was provided</w:t>
      </w:r>
      <w:r w:rsidR="002713D8">
        <w:rPr>
          <w:rFonts w:ascii="Arial" w:hAnsi="Arial" w:cs="Arial"/>
        </w:rPr>
        <w:t xml:space="preserve"> by a </w:t>
      </w:r>
      <w:r w:rsidR="005A5F22">
        <w:rPr>
          <w:rFonts w:ascii="Arial" w:hAnsi="Arial" w:cs="Arial"/>
        </w:rPr>
        <w:t xml:space="preserve">MGHPCC seed grant and a </w:t>
      </w:r>
      <w:r w:rsidR="002713D8">
        <w:rPr>
          <w:rFonts w:ascii="Arial" w:hAnsi="Arial" w:cs="Arial"/>
        </w:rPr>
        <w:t>grant from the NSF</w:t>
      </w:r>
      <w:r w:rsidR="0088051D">
        <w:rPr>
          <w:rStyle w:val="FootnoteReference"/>
          <w:rFonts w:ascii="Arial" w:hAnsi="Arial" w:cs="Arial"/>
        </w:rPr>
        <w:footnoteReference w:id="1"/>
      </w:r>
      <w:r w:rsidR="002713D8">
        <w:rPr>
          <w:rFonts w:ascii="Arial" w:hAnsi="Arial" w:cs="Arial"/>
        </w:rPr>
        <w:t xml:space="preserve">.  The HG&amp;E </w:t>
      </w:r>
      <w:r w:rsidR="00F76E54" w:rsidRPr="00F76E54">
        <w:rPr>
          <w:rFonts w:ascii="Arial" w:hAnsi="Arial" w:cs="Arial"/>
        </w:rPr>
        <w:t xml:space="preserve">distributed energy storage demonstration project </w:t>
      </w:r>
      <w:r w:rsidR="002713D8">
        <w:rPr>
          <w:rFonts w:ascii="Arial" w:hAnsi="Arial" w:cs="Arial"/>
        </w:rPr>
        <w:t>is supported by grants from t</w:t>
      </w:r>
      <w:r w:rsidR="002713D8" w:rsidRPr="003C007B">
        <w:rPr>
          <w:rFonts w:ascii="Arial" w:hAnsi="Arial" w:cs="Arial"/>
        </w:rPr>
        <w:t xml:space="preserve">he American </w:t>
      </w:r>
      <w:r w:rsidR="002713D8">
        <w:rPr>
          <w:rFonts w:ascii="Arial" w:hAnsi="Arial" w:cs="Arial"/>
        </w:rPr>
        <w:t xml:space="preserve">Public Power Association </w:t>
      </w:r>
      <w:r w:rsidR="002713D8" w:rsidRPr="003C007B">
        <w:rPr>
          <w:rFonts w:ascii="Arial" w:hAnsi="Arial" w:cs="Arial"/>
        </w:rPr>
        <w:t>and the</w:t>
      </w:r>
      <w:r w:rsidR="002713D8">
        <w:rPr>
          <w:rFonts w:ascii="Arial" w:hAnsi="Arial" w:cs="Arial"/>
        </w:rPr>
        <w:t xml:space="preserve"> </w:t>
      </w:r>
      <w:r w:rsidR="002713D8" w:rsidRPr="003C007B">
        <w:rPr>
          <w:rFonts w:ascii="Arial" w:hAnsi="Arial" w:cs="Arial"/>
        </w:rPr>
        <w:t>Massachuse</w:t>
      </w:r>
      <w:r w:rsidR="002713D8">
        <w:rPr>
          <w:rFonts w:ascii="Arial" w:hAnsi="Arial" w:cs="Arial"/>
        </w:rPr>
        <w:t>tts Clean Energy Center.</w:t>
      </w:r>
    </w:p>
    <w:p w14:paraId="7DE0108C" w14:textId="77777777" w:rsidR="002713D8" w:rsidRDefault="002713D8" w:rsidP="008B1D3C">
      <w:pPr>
        <w:rPr>
          <w:rFonts w:ascii="Arial" w:hAnsi="Arial" w:cs="Arial"/>
        </w:rPr>
      </w:pPr>
    </w:p>
    <w:p w14:paraId="17E7B808" w14:textId="77777777" w:rsidR="000B3B75" w:rsidRDefault="000B3B75" w:rsidP="008B1D3C">
      <w:pPr>
        <w:rPr>
          <w:rFonts w:ascii="Arial" w:hAnsi="Arial" w:cs="Arial"/>
        </w:rPr>
      </w:pPr>
    </w:p>
    <w:p w14:paraId="2F8BD769" w14:textId="77777777" w:rsidR="00617A02" w:rsidRPr="002B7CBC" w:rsidRDefault="00617A02" w:rsidP="00617A02">
      <w:pPr>
        <w:rPr>
          <w:rFonts w:ascii="Arial" w:hAnsi="Arial" w:cs="Arial"/>
          <w:b/>
        </w:rPr>
      </w:pPr>
      <w:r w:rsidRPr="002B7CBC">
        <w:rPr>
          <w:rFonts w:ascii="Arial" w:hAnsi="Arial" w:cs="Arial"/>
          <w:b/>
        </w:rPr>
        <w:t>About the Massachusetts Green High Performance Computing Center</w:t>
      </w:r>
    </w:p>
    <w:p w14:paraId="22D39C15" w14:textId="77777777" w:rsidR="00617A02" w:rsidRPr="002B7CBC" w:rsidRDefault="00617A02" w:rsidP="00617A02">
      <w:pPr>
        <w:rPr>
          <w:rFonts w:ascii="Arial" w:hAnsi="Arial" w:cs="Arial"/>
        </w:rPr>
      </w:pPr>
      <w:r w:rsidRPr="002B7CBC">
        <w:rPr>
          <w:rFonts w:ascii="Arial" w:hAnsi="Arial" w:cs="Arial"/>
        </w:rPr>
        <w:t xml:space="preserve">The Massachusetts Green High Performance Computing Center (MGHPCC) is a ground-breaking collaboration of five of the state’s most research-intensive universities, state government and private industry — the most significant collaboration among government, industry and public and private universities in the history of the Commonwealth, and the first facility in the nation of its kind.  The 90,000-square-foot computing facility in Holyoke, Massachusetts, opened in November 2012.  Funding was provided by the </w:t>
      </w:r>
      <w:r>
        <w:rPr>
          <w:rFonts w:ascii="Arial" w:hAnsi="Arial" w:cs="Arial"/>
        </w:rPr>
        <w:t>five member universities --</w:t>
      </w:r>
      <w:r w:rsidRPr="002B7CBC">
        <w:rPr>
          <w:rFonts w:ascii="Arial" w:hAnsi="Arial" w:cs="Arial"/>
        </w:rPr>
        <w:t xml:space="preserve"> Boston University, Harvard University, the Massachusetts Institute of Technology, Northeastern University and the University of Massachusetts -- the Commonwealth of Massachusetts, Cisco, EMC, and the Federal New Markets Tax Credit program.  The member universities will fund the ongoing operation of the MGHPCC.  For more information on the Massachusetts High Performance Computing Center, visit </w:t>
      </w:r>
      <w:hyperlink r:id="rId10" w:history="1">
        <w:r w:rsidRPr="002B7CBC">
          <w:rPr>
            <w:rStyle w:val="Hyperlink"/>
            <w:rFonts w:ascii="Arial" w:hAnsi="Arial" w:cs="Arial"/>
          </w:rPr>
          <w:t>http://www.mghpcc.org</w:t>
        </w:r>
      </w:hyperlink>
      <w:r w:rsidRPr="002B7CBC">
        <w:rPr>
          <w:rFonts w:ascii="Arial" w:hAnsi="Arial" w:cs="Arial"/>
        </w:rPr>
        <w:t>.</w:t>
      </w:r>
    </w:p>
    <w:p w14:paraId="2B17894D" w14:textId="77777777" w:rsidR="00A76749" w:rsidRDefault="00A76749" w:rsidP="00A76749">
      <w:pPr>
        <w:rPr>
          <w:rFonts w:ascii="Arial" w:hAnsi="Arial" w:cs="Arial"/>
        </w:rPr>
      </w:pPr>
    </w:p>
    <w:p w14:paraId="40FB273D" w14:textId="77777777" w:rsidR="008B1D3C" w:rsidRDefault="008B1D3C" w:rsidP="008B1D3C">
      <w:pPr>
        <w:jc w:val="center"/>
        <w:rPr>
          <w:rFonts w:ascii="Arial" w:hAnsi="Arial" w:cs="Arial"/>
        </w:rPr>
      </w:pPr>
      <w:r>
        <w:rPr>
          <w:rFonts w:ascii="Arial" w:hAnsi="Arial" w:cs="Arial"/>
        </w:rPr>
        <w:t>###</w:t>
      </w:r>
    </w:p>
    <w:p w14:paraId="7E1D27F2" w14:textId="77777777" w:rsidR="004E44DD" w:rsidRDefault="004E44DD" w:rsidP="008B1D3C">
      <w:pPr>
        <w:rPr>
          <w:rFonts w:ascii="Arial" w:hAnsi="Arial" w:cs="Arial"/>
        </w:rPr>
      </w:pPr>
    </w:p>
    <w:p w14:paraId="3F92787C" w14:textId="77777777" w:rsidR="00617A02" w:rsidRPr="002B7CBC" w:rsidRDefault="00617A02" w:rsidP="00617A02">
      <w:pPr>
        <w:rPr>
          <w:rFonts w:ascii="Arial" w:hAnsi="Arial" w:cs="Arial"/>
        </w:rPr>
      </w:pPr>
      <w:r w:rsidRPr="002B7CBC">
        <w:rPr>
          <w:rFonts w:ascii="Arial" w:hAnsi="Arial" w:cs="Arial"/>
        </w:rPr>
        <w:t>Media Contact for MGHPCC:</w:t>
      </w:r>
    </w:p>
    <w:p w14:paraId="7124F367" w14:textId="77777777" w:rsidR="00617A02" w:rsidRPr="002B7CBC" w:rsidRDefault="00617A02" w:rsidP="00617A02">
      <w:pPr>
        <w:rPr>
          <w:rFonts w:ascii="Arial" w:hAnsi="Arial" w:cs="Arial"/>
        </w:rPr>
      </w:pPr>
      <w:r w:rsidRPr="002B7CBC">
        <w:rPr>
          <w:rFonts w:ascii="Arial" w:hAnsi="Arial" w:cs="Arial"/>
        </w:rPr>
        <w:t>Pamela Jonah</w:t>
      </w:r>
    </w:p>
    <w:p w14:paraId="319AA5C3" w14:textId="77777777" w:rsidR="00617A02" w:rsidRPr="002B7CBC" w:rsidRDefault="001A0E35" w:rsidP="00617A02">
      <w:pPr>
        <w:rPr>
          <w:rFonts w:ascii="Arial" w:hAnsi="Arial" w:cs="Arial"/>
        </w:rPr>
      </w:pPr>
      <w:hyperlink r:id="rId11" w:history="1">
        <w:r w:rsidR="00617A02" w:rsidRPr="002B7CBC">
          <w:rPr>
            <w:rStyle w:val="Hyperlink"/>
            <w:rFonts w:ascii="Arial" w:hAnsi="Arial" w:cs="Arial"/>
          </w:rPr>
          <w:t>pam_jonah@howellcomm.com</w:t>
        </w:r>
      </w:hyperlink>
    </w:p>
    <w:p w14:paraId="14D600AF" w14:textId="77777777" w:rsidR="00617A02" w:rsidRPr="002B7CBC" w:rsidRDefault="00617A02" w:rsidP="00617A02">
      <w:pPr>
        <w:rPr>
          <w:rFonts w:ascii="Arial" w:hAnsi="Arial" w:cs="Arial"/>
        </w:rPr>
      </w:pPr>
      <w:r w:rsidRPr="002B7CBC">
        <w:rPr>
          <w:rFonts w:ascii="Arial" w:hAnsi="Arial" w:cs="Arial"/>
        </w:rPr>
        <w:t>781.956.6865</w:t>
      </w:r>
    </w:p>
    <w:p w14:paraId="70E5010E" w14:textId="77777777" w:rsidR="002663F3" w:rsidRDefault="002663F3"/>
    <w:sectPr w:rsidR="002663F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A1B42D" w14:textId="77777777" w:rsidR="001A0E35" w:rsidRDefault="001A0E35" w:rsidP="00F234FD">
      <w:r>
        <w:separator/>
      </w:r>
    </w:p>
  </w:endnote>
  <w:endnote w:type="continuationSeparator" w:id="0">
    <w:p w14:paraId="6E5814BE" w14:textId="77777777" w:rsidR="001A0E35" w:rsidRDefault="001A0E35" w:rsidP="00F23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24568B" w14:textId="77777777" w:rsidR="001A0E35" w:rsidRDefault="001A0E35" w:rsidP="00F234FD">
      <w:r>
        <w:separator/>
      </w:r>
    </w:p>
  </w:footnote>
  <w:footnote w:type="continuationSeparator" w:id="0">
    <w:p w14:paraId="3A216895" w14:textId="77777777" w:rsidR="001A0E35" w:rsidRDefault="001A0E35" w:rsidP="00F234FD">
      <w:r>
        <w:continuationSeparator/>
      </w:r>
    </w:p>
  </w:footnote>
  <w:footnote w:id="1">
    <w:p w14:paraId="223B0DBB" w14:textId="77777777" w:rsidR="0088051D" w:rsidRPr="0088051D" w:rsidRDefault="0088051D">
      <w:pPr>
        <w:pStyle w:val="FootnoteText"/>
        <w:rPr>
          <w:rFonts w:ascii="Arial" w:hAnsi="Arial" w:cs="Arial"/>
          <w:sz w:val="16"/>
          <w:szCs w:val="16"/>
        </w:rPr>
      </w:pPr>
      <w:r>
        <w:rPr>
          <w:rStyle w:val="FootnoteReference"/>
        </w:rPr>
        <w:footnoteRef/>
      </w:r>
      <w:r>
        <w:t xml:space="preserve"> </w:t>
      </w:r>
      <w:r w:rsidRPr="0088051D">
        <w:rPr>
          <w:rFonts w:ascii="Arial" w:hAnsi="Arial" w:cs="Arial"/>
          <w:sz w:val="16"/>
          <w:szCs w:val="16"/>
        </w:rPr>
        <w:t>This work is partially supported by the National Science Foundation under Grant No. 1538918.  Any opinions, findings, and conclusions or recommendations expressed in this material are those of the principal investigators and do not necessarily reflect the views of the National Science Foundation.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75C88"/>
    <w:multiLevelType w:val="hybridMultilevel"/>
    <w:tmpl w:val="44A26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D3C"/>
    <w:rsid w:val="00002220"/>
    <w:rsid w:val="000053A5"/>
    <w:rsid w:val="00026829"/>
    <w:rsid w:val="000306CC"/>
    <w:rsid w:val="00067C4F"/>
    <w:rsid w:val="00080D48"/>
    <w:rsid w:val="000912AA"/>
    <w:rsid w:val="000A1BC1"/>
    <w:rsid w:val="000B04A8"/>
    <w:rsid w:val="000B2B9F"/>
    <w:rsid w:val="000B3B75"/>
    <w:rsid w:val="00101B9D"/>
    <w:rsid w:val="0012676D"/>
    <w:rsid w:val="001531B5"/>
    <w:rsid w:val="00181FC7"/>
    <w:rsid w:val="001A0E35"/>
    <w:rsid w:val="001D4C80"/>
    <w:rsid w:val="001F4074"/>
    <w:rsid w:val="001F51D3"/>
    <w:rsid w:val="0021439B"/>
    <w:rsid w:val="00231BD5"/>
    <w:rsid w:val="002663F3"/>
    <w:rsid w:val="00266747"/>
    <w:rsid w:val="002713D8"/>
    <w:rsid w:val="002903C4"/>
    <w:rsid w:val="002A6E5B"/>
    <w:rsid w:val="002A7D63"/>
    <w:rsid w:val="00304FF7"/>
    <w:rsid w:val="00332EAF"/>
    <w:rsid w:val="003509AB"/>
    <w:rsid w:val="0035385E"/>
    <w:rsid w:val="003975C3"/>
    <w:rsid w:val="003A669C"/>
    <w:rsid w:val="003C007B"/>
    <w:rsid w:val="003C418C"/>
    <w:rsid w:val="003D7674"/>
    <w:rsid w:val="003F0D51"/>
    <w:rsid w:val="004038AE"/>
    <w:rsid w:val="004413BD"/>
    <w:rsid w:val="00467916"/>
    <w:rsid w:val="00487976"/>
    <w:rsid w:val="004A44DC"/>
    <w:rsid w:val="004D5968"/>
    <w:rsid w:val="004E44DD"/>
    <w:rsid w:val="00591F57"/>
    <w:rsid w:val="005A5F22"/>
    <w:rsid w:val="005B1F7E"/>
    <w:rsid w:val="005C2A53"/>
    <w:rsid w:val="005D23B6"/>
    <w:rsid w:val="005E1FC0"/>
    <w:rsid w:val="005E4D07"/>
    <w:rsid w:val="00611593"/>
    <w:rsid w:val="00617A02"/>
    <w:rsid w:val="00633E16"/>
    <w:rsid w:val="006348C1"/>
    <w:rsid w:val="006744FE"/>
    <w:rsid w:val="00695CCA"/>
    <w:rsid w:val="00697EED"/>
    <w:rsid w:val="006B348D"/>
    <w:rsid w:val="006D3787"/>
    <w:rsid w:val="00722C31"/>
    <w:rsid w:val="007374AC"/>
    <w:rsid w:val="0079162B"/>
    <w:rsid w:val="007B2D91"/>
    <w:rsid w:val="007E779E"/>
    <w:rsid w:val="007F7B11"/>
    <w:rsid w:val="00800057"/>
    <w:rsid w:val="00851F70"/>
    <w:rsid w:val="00872474"/>
    <w:rsid w:val="0088051D"/>
    <w:rsid w:val="008A34FE"/>
    <w:rsid w:val="008B1D3C"/>
    <w:rsid w:val="008E1EBD"/>
    <w:rsid w:val="00924BC3"/>
    <w:rsid w:val="00935F1C"/>
    <w:rsid w:val="00956781"/>
    <w:rsid w:val="009975D3"/>
    <w:rsid w:val="009D6258"/>
    <w:rsid w:val="009E5830"/>
    <w:rsid w:val="00A12B7D"/>
    <w:rsid w:val="00A15E26"/>
    <w:rsid w:val="00A21E14"/>
    <w:rsid w:val="00A25A6F"/>
    <w:rsid w:val="00A76749"/>
    <w:rsid w:val="00AB7D28"/>
    <w:rsid w:val="00AE0730"/>
    <w:rsid w:val="00B32840"/>
    <w:rsid w:val="00B5007D"/>
    <w:rsid w:val="00B52552"/>
    <w:rsid w:val="00B61777"/>
    <w:rsid w:val="00B70523"/>
    <w:rsid w:val="00BA4ED1"/>
    <w:rsid w:val="00BA70D4"/>
    <w:rsid w:val="00BB0ED2"/>
    <w:rsid w:val="00BE7D53"/>
    <w:rsid w:val="00BF0B47"/>
    <w:rsid w:val="00C30EBA"/>
    <w:rsid w:val="00CA72D3"/>
    <w:rsid w:val="00D05148"/>
    <w:rsid w:val="00D25D20"/>
    <w:rsid w:val="00D55E09"/>
    <w:rsid w:val="00D5691F"/>
    <w:rsid w:val="00DA213E"/>
    <w:rsid w:val="00DD5B18"/>
    <w:rsid w:val="00DE1FEA"/>
    <w:rsid w:val="00DE3F5F"/>
    <w:rsid w:val="00E2687E"/>
    <w:rsid w:val="00EF029E"/>
    <w:rsid w:val="00F234FD"/>
    <w:rsid w:val="00F7614C"/>
    <w:rsid w:val="00F76E54"/>
    <w:rsid w:val="00F92563"/>
    <w:rsid w:val="00FA2810"/>
    <w:rsid w:val="00FD444F"/>
    <w:rsid w:val="00FE29CA"/>
    <w:rsid w:val="00FF1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F53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D3C"/>
    <w:rPr>
      <w:rFonts w:eastAsia="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1D3C"/>
    <w:rPr>
      <w:color w:val="0000FF" w:themeColor="hyperlink"/>
      <w:u w:val="single"/>
    </w:rPr>
  </w:style>
  <w:style w:type="paragraph" w:styleId="BalloonText">
    <w:name w:val="Balloon Text"/>
    <w:basedOn w:val="Normal"/>
    <w:link w:val="BalloonTextChar"/>
    <w:uiPriority w:val="99"/>
    <w:semiHidden/>
    <w:unhideWhenUsed/>
    <w:rsid w:val="0095678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6781"/>
    <w:rPr>
      <w:rFonts w:ascii="Lucida Grande" w:eastAsia="Calibri" w:hAnsi="Lucida Grande" w:cs="Lucida Grande"/>
      <w:sz w:val="18"/>
      <w:szCs w:val="18"/>
    </w:rPr>
  </w:style>
  <w:style w:type="paragraph" w:styleId="ListParagraph">
    <w:name w:val="List Paragraph"/>
    <w:basedOn w:val="Normal"/>
    <w:uiPriority w:val="34"/>
    <w:qFormat/>
    <w:rsid w:val="006348C1"/>
    <w:pPr>
      <w:ind w:left="720"/>
      <w:contextualSpacing/>
    </w:pPr>
  </w:style>
  <w:style w:type="paragraph" w:styleId="FootnoteText">
    <w:name w:val="footnote text"/>
    <w:basedOn w:val="Normal"/>
    <w:link w:val="FootnoteTextChar"/>
    <w:uiPriority w:val="99"/>
    <w:semiHidden/>
    <w:unhideWhenUsed/>
    <w:rsid w:val="00F234FD"/>
  </w:style>
  <w:style w:type="character" w:customStyle="1" w:styleId="FootnoteTextChar">
    <w:name w:val="Footnote Text Char"/>
    <w:basedOn w:val="DefaultParagraphFont"/>
    <w:link w:val="FootnoteText"/>
    <w:uiPriority w:val="99"/>
    <w:semiHidden/>
    <w:rsid w:val="00F234FD"/>
    <w:rPr>
      <w:rFonts w:eastAsia="Calibri" w:cs="Times New Roman"/>
      <w:sz w:val="20"/>
      <w:szCs w:val="20"/>
    </w:rPr>
  </w:style>
  <w:style w:type="character" w:styleId="FootnoteReference">
    <w:name w:val="footnote reference"/>
    <w:basedOn w:val="DefaultParagraphFont"/>
    <w:uiPriority w:val="99"/>
    <w:semiHidden/>
    <w:unhideWhenUsed/>
    <w:rsid w:val="00F234F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D3C"/>
    <w:rPr>
      <w:rFonts w:eastAsia="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1D3C"/>
    <w:rPr>
      <w:color w:val="0000FF" w:themeColor="hyperlink"/>
      <w:u w:val="single"/>
    </w:rPr>
  </w:style>
  <w:style w:type="paragraph" w:styleId="BalloonText">
    <w:name w:val="Balloon Text"/>
    <w:basedOn w:val="Normal"/>
    <w:link w:val="BalloonTextChar"/>
    <w:uiPriority w:val="99"/>
    <w:semiHidden/>
    <w:unhideWhenUsed/>
    <w:rsid w:val="0095678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6781"/>
    <w:rPr>
      <w:rFonts w:ascii="Lucida Grande" w:eastAsia="Calibri" w:hAnsi="Lucida Grande" w:cs="Lucida Grande"/>
      <w:sz w:val="18"/>
      <w:szCs w:val="18"/>
    </w:rPr>
  </w:style>
  <w:style w:type="paragraph" w:styleId="ListParagraph">
    <w:name w:val="List Paragraph"/>
    <w:basedOn w:val="Normal"/>
    <w:uiPriority w:val="34"/>
    <w:qFormat/>
    <w:rsid w:val="006348C1"/>
    <w:pPr>
      <w:ind w:left="720"/>
      <w:contextualSpacing/>
    </w:pPr>
  </w:style>
  <w:style w:type="paragraph" w:styleId="FootnoteText">
    <w:name w:val="footnote text"/>
    <w:basedOn w:val="Normal"/>
    <w:link w:val="FootnoteTextChar"/>
    <w:uiPriority w:val="99"/>
    <w:semiHidden/>
    <w:unhideWhenUsed/>
    <w:rsid w:val="00F234FD"/>
  </w:style>
  <w:style w:type="character" w:customStyle="1" w:styleId="FootnoteTextChar">
    <w:name w:val="Footnote Text Char"/>
    <w:basedOn w:val="DefaultParagraphFont"/>
    <w:link w:val="FootnoteText"/>
    <w:uiPriority w:val="99"/>
    <w:semiHidden/>
    <w:rsid w:val="00F234FD"/>
    <w:rPr>
      <w:rFonts w:eastAsia="Calibri" w:cs="Times New Roman"/>
      <w:sz w:val="20"/>
      <w:szCs w:val="20"/>
    </w:rPr>
  </w:style>
  <w:style w:type="character" w:styleId="FootnoteReference">
    <w:name w:val="footnote reference"/>
    <w:basedOn w:val="DefaultParagraphFont"/>
    <w:uiPriority w:val="99"/>
    <w:semiHidden/>
    <w:unhideWhenUsed/>
    <w:rsid w:val="00F234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am_jonah@howellcomm.com" TargetMode="External"/><Relationship Id="rId5" Type="http://schemas.openxmlformats.org/officeDocument/2006/relationships/settings" Target="settings.xml"/><Relationship Id="rId10" Type="http://schemas.openxmlformats.org/officeDocument/2006/relationships/hyperlink" Target="http://www.mghpcc.org"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E1674-711E-4BA8-9922-842521A35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907</Words>
  <Characters>5172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dc:creator>
  <cp:lastModifiedBy>Ray</cp:lastModifiedBy>
  <cp:revision>2</cp:revision>
  <cp:lastPrinted>2013-05-23T17:32:00Z</cp:lastPrinted>
  <dcterms:created xsi:type="dcterms:W3CDTF">2016-02-24T21:53:00Z</dcterms:created>
  <dcterms:modified xsi:type="dcterms:W3CDTF">2016-02-24T21:53:00Z</dcterms:modified>
</cp:coreProperties>
</file>