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11" w:rsidRDefault="007F7B11" w:rsidP="007F7B11">
      <w:pPr>
        <w:rPr>
          <w:rFonts w:ascii="Arial" w:hAnsi="Arial" w:cs="Arial"/>
          <w:b/>
          <w:sz w:val="24"/>
          <w:szCs w:val="24"/>
        </w:rPr>
      </w:pPr>
      <w:bookmarkStart w:id="0" w:name="_GoBack"/>
      <w:bookmarkEnd w:id="0"/>
      <w:r>
        <w:rPr>
          <w:rFonts w:ascii="Arial" w:hAnsi="Arial" w:cs="Arial"/>
          <w:b/>
          <w:noProof/>
          <w:sz w:val="24"/>
          <w:szCs w:val="24"/>
        </w:rPr>
        <w:drawing>
          <wp:inline distT="0" distB="0" distL="0" distR="0" wp14:anchorId="06C5B42A" wp14:editId="2171F687">
            <wp:extent cx="3256915" cy="9334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6915" cy="933450"/>
                    </a:xfrm>
                    <a:prstGeom prst="rect">
                      <a:avLst/>
                    </a:prstGeom>
                    <a:noFill/>
                  </pic:spPr>
                </pic:pic>
              </a:graphicData>
            </a:graphic>
          </wp:inline>
        </w:drawing>
      </w:r>
      <w:r>
        <w:rPr>
          <w:rFonts w:ascii="Arial" w:hAnsi="Arial" w:cs="Arial"/>
          <w:b/>
          <w:noProof/>
          <w:sz w:val="24"/>
          <w:szCs w:val="24"/>
        </w:rPr>
        <w:t xml:space="preserve">                                   </w:t>
      </w:r>
      <w:r>
        <w:rPr>
          <w:rFonts w:ascii="Arial" w:hAnsi="Arial" w:cs="Arial"/>
          <w:b/>
          <w:noProof/>
          <w:sz w:val="24"/>
          <w:szCs w:val="24"/>
        </w:rPr>
        <w:drawing>
          <wp:inline distT="0" distB="0" distL="0" distR="0" wp14:anchorId="3956B2AB" wp14:editId="5887CC7A">
            <wp:extent cx="116205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pic:spPr>
                </pic:pic>
              </a:graphicData>
            </a:graphic>
          </wp:inline>
        </w:drawing>
      </w:r>
    </w:p>
    <w:p w:rsidR="007F7B11" w:rsidRDefault="007F7B11" w:rsidP="008B1D3C">
      <w:pPr>
        <w:jc w:val="center"/>
        <w:rPr>
          <w:rFonts w:ascii="Arial" w:hAnsi="Arial" w:cs="Arial"/>
          <w:b/>
          <w:sz w:val="24"/>
          <w:szCs w:val="24"/>
        </w:rPr>
      </w:pPr>
    </w:p>
    <w:p w:rsidR="007F7B11" w:rsidRDefault="007F7B11" w:rsidP="008B1D3C">
      <w:pPr>
        <w:jc w:val="center"/>
        <w:rPr>
          <w:rFonts w:ascii="Arial" w:hAnsi="Arial" w:cs="Arial"/>
          <w:b/>
          <w:sz w:val="24"/>
          <w:szCs w:val="24"/>
        </w:rPr>
      </w:pPr>
    </w:p>
    <w:p w:rsidR="007F7B11" w:rsidRDefault="007F7B11" w:rsidP="008B1D3C">
      <w:pPr>
        <w:jc w:val="center"/>
        <w:rPr>
          <w:rFonts w:ascii="Arial" w:hAnsi="Arial" w:cs="Arial"/>
          <w:b/>
          <w:sz w:val="24"/>
          <w:szCs w:val="24"/>
        </w:rPr>
      </w:pPr>
    </w:p>
    <w:p w:rsidR="00067C4F" w:rsidRDefault="008B1D3C" w:rsidP="008B1D3C">
      <w:pPr>
        <w:jc w:val="center"/>
        <w:rPr>
          <w:rFonts w:ascii="Arial" w:hAnsi="Arial" w:cs="Arial"/>
          <w:b/>
          <w:sz w:val="24"/>
          <w:szCs w:val="24"/>
        </w:rPr>
      </w:pPr>
      <w:r>
        <w:rPr>
          <w:rFonts w:ascii="Arial" w:hAnsi="Arial" w:cs="Arial"/>
          <w:b/>
          <w:sz w:val="24"/>
          <w:szCs w:val="24"/>
        </w:rPr>
        <w:t xml:space="preserve">City of Holyoke, MGHPCC </w:t>
      </w:r>
      <w:r w:rsidR="00A21E14">
        <w:rPr>
          <w:rFonts w:ascii="Arial" w:hAnsi="Arial" w:cs="Arial"/>
          <w:b/>
          <w:sz w:val="24"/>
          <w:szCs w:val="24"/>
        </w:rPr>
        <w:t>Unveil Historical Gearwheel</w:t>
      </w:r>
    </w:p>
    <w:p w:rsidR="00A21E14" w:rsidRDefault="00067C4F" w:rsidP="008B1D3C">
      <w:pPr>
        <w:jc w:val="center"/>
        <w:rPr>
          <w:rFonts w:ascii="Arial" w:hAnsi="Arial" w:cs="Arial"/>
          <w:b/>
          <w:sz w:val="24"/>
          <w:szCs w:val="24"/>
        </w:rPr>
      </w:pPr>
      <w:proofErr w:type="gramStart"/>
      <w:r>
        <w:rPr>
          <w:rFonts w:ascii="Arial" w:hAnsi="Arial" w:cs="Arial"/>
          <w:b/>
          <w:sz w:val="24"/>
          <w:szCs w:val="24"/>
        </w:rPr>
        <w:t>and</w:t>
      </w:r>
      <w:proofErr w:type="gramEnd"/>
      <w:r>
        <w:rPr>
          <w:rFonts w:ascii="Arial" w:hAnsi="Arial" w:cs="Arial"/>
          <w:b/>
          <w:sz w:val="24"/>
          <w:szCs w:val="24"/>
        </w:rPr>
        <w:t xml:space="preserve"> Interpretive Panel </w:t>
      </w:r>
      <w:r w:rsidR="00A21E14">
        <w:rPr>
          <w:rFonts w:ascii="Arial" w:hAnsi="Arial" w:cs="Arial"/>
          <w:b/>
          <w:sz w:val="24"/>
          <w:szCs w:val="24"/>
        </w:rPr>
        <w:t>Outside Data Center</w:t>
      </w:r>
    </w:p>
    <w:p w:rsidR="00A21E14" w:rsidRPr="00067C4F" w:rsidRDefault="00A21E14" w:rsidP="008B1D3C">
      <w:pPr>
        <w:jc w:val="center"/>
        <w:rPr>
          <w:rFonts w:ascii="Arial" w:hAnsi="Arial" w:cs="Arial"/>
          <w:b/>
          <w:i/>
        </w:rPr>
      </w:pPr>
      <w:r w:rsidRPr="00067C4F">
        <w:rPr>
          <w:rFonts w:ascii="Arial" w:hAnsi="Arial" w:cs="Arial"/>
          <w:b/>
          <w:i/>
        </w:rPr>
        <w:t xml:space="preserve">140-Year-Old Hardware Links City’s </w:t>
      </w:r>
      <w:proofErr w:type="gramStart"/>
      <w:r w:rsidRPr="00067C4F">
        <w:rPr>
          <w:rFonts w:ascii="Arial" w:hAnsi="Arial" w:cs="Arial"/>
          <w:b/>
          <w:i/>
        </w:rPr>
        <w:t>Past</w:t>
      </w:r>
      <w:proofErr w:type="gramEnd"/>
      <w:r w:rsidRPr="00067C4F">
        <w:rPr>
          <w:rFonts w:ascii="Arial" w:hAnsi="Arial" w:cs="Arial"/>
          <w:b/>
          <w:i/>
        </w:rPr>
        <w:t xml:space="preserve"> and Future</w:t>
      </w:r>
    </w:p>
    <w:p w:rsidR="00A21E14" w:rsidRDefault="00A21E14" w:rsidP="008B1D3C">
      <w:pPr>
        <w:jc w:val="center"/>
        <w:rPr>
          <w:rFonts w:ascii="Arial" w:hAnsi="Arial" w:cs="Arial"/>
          <w:b/>
          <w:sz w:val="24"/>
          <w:szCs w:val="24"/>
        </w:rPr>
      </w:pPr>
    </w:p>
    <w:p w:rsidR="00A21E14" w:rsidRDefault="008B1D3C" w:rsidP="008B1D3C">
      <w:pPr>
        <w:rPr>
          <w:rFonts w:ascii="Arial" w:hAnsi="Arial" w:cs="Arial"/>
        </w:rPr>
      </w:pPr>
      <w:r>
        <w:rPr>
          <w:rFonts w:ascii="Arial" w:hAnsi="Arial" w:cs="Arial"/>
        </w:rPr>
        <w:t xml:space="preserve">Holyoke, Massachusetts, </w:t>
      </w:r>
      <w:r w:rsidR="00D05148">
        <w:rPr>
          <w:rFonts w:ascii="Arial" w:hAnsi="Arial" w:cs="Arial"/>
        </w:rPr>
        <w:t xml:space="preserve">Friday, Sept. 27, 2013 </w:t>
      </w:r>
      <w:r>
        <w:rPr>
          <w:rFonts w:ascii="Arial" w:hAnsi="Arial" w:cs="Arial"/>
        </w:rPr>
        <w:t xml:space="preserve">– </w:t>
      </w:r>
      <w:r w:rsidR="00A21E14">
        <w:rPr>
          <w:rFonts w:ascii="Arial" w:hAnsi="Arial" w:cs="Arial"/>
        </w:rPr>
        <w:t xml:space="preserve">Linking Holyoke’s past and future, city officials and the Massachusetts Green High Performance Computing Center (MGHPCC) today unveiled a gearwheel used to power a mill located on the MGHPCC site 140 years ago.  The exhibit, located outside the entrance to the data center, also includes an interpretive </w:t>
      </w:r>
      <w:r w:rsidR="00067C4F">
        <w:rPr>
          <w:rFonts w:ascii="Arial" w:hAnsi="Arial" w:cs="Arial"/>
        </w:rPr>
        <w:t xml:space="preserve">panel </w:t>
      </w:r>
      <w:r w:rsidR="00A21E14">
        <w:rPr>
          <w:rFonts w:ascii="Arial" w:hAnsi="Arial" w:cs="Arial"/>
        </w:rPr>
        <w:t xml:space="preserve">explaining </w:t>
      </w:r>
      <w:r w:rsidR="00487976">
        <w:rPr>
          <w:rFonts w:ascii="Arial" w:hAnsi="Arial" w:cs="Arial"/>
        </w:rPr>
        <w:t>the</w:t>
      </w:r>
      <w:r w:rsidR="00A21E14">
        <w:rPr>
          <w:rFonts w:ascii="Arial" w:hAnsi="Arial" w:cs="Arial"/>
        </w:rPr>
        <w:t xml:space="preserve"> role </w:t>
      </w:r>
      <w:r w:rsidR="00487976">
        <w:rPr>
          <w:rFonts w:ascii="Arial" w:hAnsi="Arial" w:cs="Arial"/>
        </w:rPr>
        <w:t>of water power</w:t>
      </w:r>
      <w:r w:rsidR="000B04A8">
        <w:rPr>
          <w:rFonts w:ascii="Arial" w:hAnsi="Arial" w:cs="Arial"/>
        </w:rPr>
        <w:t xml:space="preserve"> </w:t>
      </w:r>
      <w:r w:rsidR="00A21E14">
        <w:rPr>
          <w:rFonts w:ascii="Arial" w:hAnsi="Arial" w:cs="Arial"/>
        </w:rPr>
        <w:t>in Holyoke’s industrial history.</w:t>
      </w:r>
    </w:p>
    <w:p w:rsidR="00E76C33" w:rsidRDefault="00E76C33" w:rsidP="00E76C33">
      <w:pPr>
        <w:widowControl w:val="0"/>
        <w:autoSpaceDE w:val="0"/>
        <w:autoSpaceDN w:val="0"/>
        <w:adjustRightInd w:val="0"/>
        <w:rPr>
          <w:rFonts w:ascii="Calibri" w:eastAsiaTheme="minorHAnsi" w:hAnsi="Calibri" w:cs="Calibri"/>
          <w:sz w:val="28"/>
          <w:szCs w:val="28"/>
        </w:rPr>
      </w:pPr>
    </w:p>
    <w:p w:rsidR="002A7D63" w:rsidRPr="00E76C33" w:rsidRDefault="00E76C33" w:rsidP="00E76C33">
      <w:pPr>
        <w:rPr>
          <w:rFonts w:ascii="Arial" w:hAnsi="Arial" w:cs="Arial"/>
        </w:rPr>
      </w:pPr>
      <w:r w:rsidRPr="00E76C33">
        <w:rPr>
          <w:rFonts w:ascii="Arial" w:eastAsiaTheme="minorHAnsi" w:hAnsi="Arial" w:cs="Arial"/>
        </w:rPr>
        <w:t xml:space="preserve">"It is so fitting that this exhibit is found in the heart of the arts and innovation district of downtown Holyoke,” said </w:t>
      </w:r>
      <w:r>
        <w:rPr>
          <w:rFonts w:ascii="Arial" w:eastAsiaTheme="minorHAnsi" w:hAnsi="Arial" w:cs="Arial"/>
        </w:rPr>
        <w:t xml:space="preserve">Holyoke </w:t>
      </w:r>
      <w:r w:rsidRPr="00E76C33">
        <w:rPr>
          <w:rFonts w:ascii="Arial" w:eastAsiaTheme="minorHAnsi" w:hAnsi="Arial" w:cs="Arial"/>
        </w:rPr>
        <w:t xml:space="preserve">Mayor Alex Morse. “As the momentum in our City continues to build during its revitalization, this beautifully renovated piece of Holyoke’s history complements the bright future that lies ahead.  I commend the Holyoke Restoration Guild for preserving this important piece of history, and thank the MGHPCC for understanding the importance of investing in not only Holyoke’s future, but also its past.” </w:t>
      </w:r>
    </w:p>
    <w:p w:rsidR="002A7D63" w:rsidRDefault="002A7D63" w:rsidP="002A7D63">
      <w:pPr>
        <w:rPr>
          <w:rFonts w:ascii="Arial" w:hAnsi="Arial" w:cs="Arial"/>
        </w:rPr>
      </w:pPr>
    </w:p>
    <w:p w:rsidR="002A7D63" w:rsidRDefault="007E779E" w:rsidP="002A7D63">
      <w:pPr>
        <w:rPr>
          <w:rFonts w:ascii="Arial" w:hAnsi="Arial" w:cs="Arial"/>
        </w:rPr>
      </w:pPr>
      <w:r w:rsidRPr="007E779E">
        <w:rPr>
          <w:rFonts w:ascii="Arial" w:hAnsi="Arial" w:cs="Arial"/>
        </w:rPr>
        <w:t>“The MGHPCC represents Holyoke's future, yet it is Holyoke’s historic investment in green energy that has brought it here</w:t>
      </w:r>
      <w:r>
        <w:rPr>
          <w:rFonts w:ascii="Arial" w:hAnsi="Arial" w:cs="Arial"/>
        </w:rPr>
        <w:t>,” said Rep. Aaron Vega.  “</w:t>
      </w:r>
      <w:r w:rsidRPr="007E779E">
        <w:rPr>
          <w:rFonts w:ascii="Arial" w:hAnsi="Arial" w:cs="Arial"/>
        </w:rPr>
        <w:t>This exhibit is a symbol of our past respectfully placed in the heart of our future.  I applaud the MGHPCC for siting this exhibit and members of the Holyoke Restoration Guild for bringing it to fruition.”</w:t>
      </w:r>
    </w:p>
    <w:p w:rsidR="00611593" w:rsidRDefault="00611593" w:rsidP="002A7D63">
      <w:pPr>
        <w:rPr>
          <w:rFonts w:ascii="Arial" w:hAnsi="Arial" w:cs="Arial"/>
        </w:rPr>
      </w:pPr>
    </w:p>
    <w:p w:rsidR="00611593" w:rsidRDefault="00611593" w:rsidP="00611593">
      <w:pPr>
        <w:rPr>
          <w:rFonts w:ascii="Arial" w:hAnsi="Arial" w:cs="Arial"/>
        </w:rPr>
      </w:pPr>
      <w:r>
        <w:rPr>
          <w:rFonts w:ascii="Arial" w:hAnsi="Arial" w:cs="Arial"/>
        </w:rPr>
        <w:t>“</w:t>
      </w:r>
      <w:r w:rsidRPr="00611593">
        <w:rPr>
          <w:rFonts w:ascii="Arial" w:hAnsi="Arial" w:cs="Arial"/>
        </w:rPr>
        <w:t>It is important for progress to create our future with open minds, creative thinking, passion and courage.  It is equally important to preserve our history</w:t>
      </w:r>
      <w:r>
        <w:rPr>
          <w:rFonts w:ascii="Arial" w:hAnsi="Arial" w:cs="Arial"/>
        </w:rPr>
        <w:t xml:space="preserve"> </w:t>
      </w:r>
      <w:r w:rsidRPr="00611593">
        <w:rPr>
          <w:rFonts w:ascii="Arial" w:hAnsi="Arial" w:cs="Arial"/>
        </w:rPr>
        <w:t>that inspires us with the wisdom and ingenuity of our ancestors, gives us sense of identity and teaches us respect and humility</w:t>
      </w:r>
      <w:r>
        <w:rPr>
          <w:rFonts w:ascii="Arial" w:hAnsi="Arial" w:cs="Arial"/>
        </w:rPr>
        <w:t xml:space="preserve">,” said </w:t>
      </w:r>
      <w:proofErr w:type="spellStart"/>
      <w:r>
        <w:rPr>
          <w:rFonts w:ascii="Arial" w:hAnsi="Arial" w:cs="Arial"/>
        </w:rPr>
        <w:t>Vitek</w:t>
      </w:r>
      <w:proofErr w:type="spellEnd"/>
      <w:r>
        <w:rPr>
          <w:rFonts w:ascii="Arial" w:hAnsi="Arial" w:cs="Arial"/>
        </w:rPr>
        <w:t xml:space="preserve"> </w:t>
      </w:r>
      <w:proofErr w:type="spellStart"/>
      <w:r>
        <w:rPr>
          <w:rFonts w:ascii="Arial" w:hAnsi="Arial" w:cs="Arial"/>
        </w:rPr>
        <w:t>Kruta</w:t>
      </w:r>
      <w:proofErr w:type="spellEnd"/>
      <w:r>
        <w:rPr>
          <w:rFonts w:ascii="Arial" w:hAnsi="Arial" w:cs="Arial"/>
        </w:rPr>
        <w:t>, president of the Holyoke Restoration Guild.  “</w:t>
      </w:r>
      <w:r w:rsidRPr="00611593">
        <w:rPr>
          <w:rFonts w:ascii="Arial" w:hAnsi="Arial" w:cs="Arial"/>
        </w:rPr>
        <w:t>This 5</w:t>
      </w:r>
      <w:r>
        <w:rPr>
          <w:rFonts w:ascii="Arial" w:hAnsi="Arial" w:cs="Arial"/>
        </w:rPr>
        <w:t>,</w:t>
      </w:r>
      <w:r w:rsidRPr="00611593">
        <w:rPr>
          <w:rFonts w:ascii="Arial" w:hAnsi="Arial" w:cs="Arial"/>
        </w:rPr>
        <w:t>500</w:t>
      </w:r>
      <w:r>
        <w:rPr>
          <w:rFonts w:ascii="Arial" w:hAnsi="Arial" w:cs="Arial"/>
        </w:rPr>
        <w:t xml:space="preserve">-pound </w:t>
      </w:r>
      <w:r w:rsidRPr="00611593">
        <w:rPr>
          <w:rFonts w:ascii="Arial" w:hAnsi="Arial" w:cs="Arial"/>
        </w:rPr>
        <w:t xml:space="preserve">gearwheel with wooden teeth is </w:t>
      </w:r>
      <w:r>
        <w:rPr>
          <w:rFonts w:ascii="Arial" w:hAnsi="Arial" w:cs="Arial"/>
        </w:rPr>
        <w:t xml:space="preserve">an </w:t>
      </w:r>
      <w:r w:rsidRPr="00611593">
        <w:rPr>
          <w:rFonts w:ascii="Arial" w:hAnsi="Arial" w:cs="Arial"/>
        </w:rPr>
        <w:t>example of ingenious engineering and incredible skills from time long gone by.</w:t>
      </w:r>
      <w:r>
        <w:rPr>
          <w:rFonts w:ascii="Arial" w:hAnsi="Arial" w:cs="Arial"/>
        </w:rPr>
        <w:t xml:space="preserve">  </w:t>
      </w:r>
      <w:r w:rsidRPr="00611593">
        <w:rPr>
          <w:rFonts w:ascii="Arial" w:hAnsi="Arial" w:cs="Arial"/>
        </w:rPr>
        <w:t>It was a</w:t>
      </w:r>
      <w:r>
        <w:rPr>
          <w:rFonts w:ascii="Arial" w:hAnsi="Arial" w:cs="Arial"/>
        </w:rPr>
        <w:t>n</w:t>
      </w:r>
      <w:r w:rsidRPr="00611593">
        <w:rPr>
          <w:rFonts w:ascii="Arial" w:hAnsi="Arial" w:cs="Arial"/>
        </w:rPr>
        <w:t xml:space="preserve"> honor for the Holyoke Restoration Guild to contribute to the preservation of this important piece of our history.</w:t>
      </w:r>
      <w:r>
        <w:rPr>
          <w:rFonts w:ascii="Arial" w:hAnsi="Arial" w:cs="Arial"/>
        </w:rPr>
        <w:t>”</w:t>
      </w:r>
    </w:p>
    <w:p w:rsidR="00611593" w:rsidRDefault="00611593" w:rsidP="00611593">
      <w:pPr>
        <w:rPr>
          <w:rFonts w:ascii="Arial" w:hAnsi="Arial" w:cs="Arial"/>
        </w:rPr>
      </w:pPr>
    </w:p>
    <w:p w:rsidR="00F92563" w:rsidRDefault="00F92563" w:rsidP="00F92563">
      <w:pPr>
        <w:rPr>
          <w:rFonts w:ascii="Arial" w:hAnsi="Arial" w:cs="Arial"/>
        </w:rPr>
      </w:pPr>
      <w:r w:rsidRPr="00F92563">
        <w:rPr>
          <w:rFonts w:ascii="Arial" w:hAnsi="Arial" w:cs="Arial"/>
        </w:rPr>
        <w:t xml:space="preserve">“Innovation helped power Holyoke’s </w:t>
      </w:r>
      <w:r>
        <w:rPr>
          <w:rFonts w:ascii="Arial" w:hAnsi="Arial" w:cs="Arial"/>
        </w:rPr>
        <w:t xml:space="preserve">economy a century and a half ago, </w:t>
      </w:r>
      <w:r w:rsidRPr="00F92563">
        <w:rPr>
          <w:rFonts w:ascii="Arial" w:hAnsi="Arial" w:cs="Arial"/>
        </w:rPr>
        <w:t xml:space="preserve">and we </w:t>
      </w:r>
      <w:r w:rsidR="000B04A8">
        <w:rPr>
          <w:rFonts w:ascii="Arial" w:hAnsi="Arial" w:cs="Arial"/>
        </w:rPr>
        <w:t xml:space="preserve">are </w:t>
      </w:r>
      <w:r w:rsidR="00487976">
        <w:rPr>
          <w:rFonts w:ascii="Arial" w:hAnsi="Arial" w:cs="Arial"/>
        </w:rPr>
        <w:t>excited about</w:t>
      </w:r>
      <w:r w:rsidRPr="00F92563">
        <w:rPr>
          <w:rFonts w:ascii="Arial" w:hAnsi="Arial" w:cs="Arial"/>
        </w:rPr>
        <w:t xml:space="preserve"> being part of the innovation econom</w:t>
      </w:r>
      <w:r>
        <w:rPr>
          <w:rFonts w:ascii="Arial" w:hAnsi="Arial" w:cs="Arial"/>
        </w:rPr>
        <w:t xml:space="preserve">y </w:t>
      </w:r>
      <w:r w:rsidR="00487976">
        <w:rPr>
          <w:rFonts w:ascii="Arial" w:hAnsi="Arial" w:cs="Arial"/>
        </w:rPr>
        <w:t>that is emer</w:t>
      </w:r>
      <w:r w:rsidR="000B04A8">
        <w:rPr>
          <w:rFonts w:ascii="Arial" w:hAnsi="Arial" w:cs="Arial"/>
        </w:rPr>
        <w:t>g</w:t>
      </w:r>
      <w:r w:rsidR="00487976">
        <w:rPr>
          <w:rFonts w:ascii="Arial" w:hAnsi="Arial" w:cs="Arial"/>
        </w:rPr>
        <w:t>ing</w:t>
      </w:r>
      <w:r>
        <w:rPr>
          <w:rFonts w:ascii="Arial" w:hAnsi="Arial" w:cs="Arial"/>
        </w:rPr>
        <w:t xml:space="preserve"> </w:t>
      </w:r>
      <w:r w:rsidR="000B04A8">
        <w:rPr>
          <w:rFonts w:ascii="Arial" w:hAnsi="Arial" w:cs="Arial"/>
        </w:rPr>
        <w:t xml:space="preserve">in </w:t>
      </w:r>
      <w:r>
        <w:rPr>
          <w:rFonts w:ascii="Arial" w:hAnsi="Arial" w:cs="Arial"/>
        </w:rPr>
        <w:t>Holyoke today,” said John Goodhue, the executive director of the MGHPCC.  “</w:t>
      </w:r>
      <w:r w:rsidR="0079162B">
        <w:rPr>
          <w:rFonts w:ascii="Arial" w:hAnsi="Arial" w:cs="Arial"/>
        </w:rPr>
        <w:t>This exhibit reminds us of the legacy we inherited and our responsibility to the future.”</w:t>
      </w:r>
    </w:p>
    <w:p w:rsidR="0079162B" w:rsidRDefault="0079162B" w:rsidP="00F92563">
      <w:pPr>
        <w:rPr>
          <w:rFonts w:ascii="Arial" w:hAnsi="Arial" w:cs="Arial"/>
        </w:rPr>
      </w:pPr>
    </w:p>
    <w:p w:rsidR="005B1F7E" w:rsidRDefault="0079162B" w:rsidP="008B1D3C">
      <w:pPr>
        <w:rPr>
          <w:rFonts w:ascii="Arial" w:hAnsi="Arial" w:cs="Arial"/>
        </w:rPr>
      </w:pPr>
      <w:r>
        <w:rPr>
          <w:rFonts w:ascii="Arial" w:hAnsi="Arial" w:cs="Arial"/>
        </w:rPr>
        <w:t xml:space="preserve">The </w:t>
      </w:r>
      <w:r w:rsidR="00D05148">
        <w:rPr>
          <w:rFonts w:ascii="Arial" w:hAnsi="Arial" w:cs="Arial"/>
        </w:rPr>
        <w:t xml:space="preserve">seven-foot-tall </w:t>
      </w:r>
      <w:r>
        <w:rPr>
          <w:rFonts w:ascii="Arial" w:hAnsi="Arial" w:cs="Arial"/>
        </w:rPr>
        <w:t xml:space="preserve">gearwheel, </w:t>
      </w:r>
      <w:r w:rsidR="00BF0B47">
        <w:rPr>
          <w:rFonts w:ascii="Arial" w:hAnsi="Arial" w:cs="Arial"/>
        </w:rPr>
        <w:t>part of a water-powered electric</w:t>
      </w:r>
      <w:r>
        <w:rPr>
          <w:rFonts w:ascii="Arial" w:hAnsi="Arial" w:cs="Arial"/>
        </w:rPr>
        <w:t xml:space="preserve"> generator, was originally the property of Farr Alpaca, a manufacturer of wool products that operated </w:t>
      </w:r>
      <w:r w:rsidR="00487976">
        <w:rPr>
          <w:rFonts w:ascii="Arial" w:hAnsi="Arial" w:cs="Arial"/>
        </w:rPr>
        <w:t xml:space="preserve">a </w:t>
      </w:r>
      <w:r>
        <w:rPr>
          <w:rFonts w:ascii="Arial" w:hAnsi="Arial" w:cs="Arial"/>
        </w:rPr>
        <w:t xml:space="preserve">mill </w:t>
      </w:r>
      <w:r w:rsidR="00487976">
        <w:rPr>
          <w:rFonts w:ascii="Arial" w:hAnsi="Arial" w:cs="Arial"/>
        </w:rPr>
        <w:t>on the current site of the MGHPCC from the 1870s th</w:t>
      </w:r>
      <w:r w:rsidR="000B04A8">
        <w:rPr>
          <w:rFonts w:ascii="Arial" w:hAnsi="Arial" w:cs="Arial"/>
        </w:rPr>
        <w:t xml:space="preserve">rough </w:t>
      </w:r>
      <w:r>
        <w:rPr>
          <w:rFonts w:ascii="Arial" w:hAnsi="Arial" w:cs="Arial"/>
        </w:rPr>
        <w:t xml:space="preserve">the 1920s, </w:t>
      </w:r>
      <w:r w:rsidR="005B1F7E">
        <w:rPr>
          <w:rFonts w:ascii="Arial" w:hAnsi="Arial" w:cs="Arial"/>
        </w:rPr>
        <w:t xml:space="preserve">The MGHPCC is using the same source of power as </w:t>
      </w:r>
      <w:r w:rsidR="00067C4F">
        <w:rPr>
          <w:rFonts w:ascii="Arial" w:hAnsi="Arial" w:cs="Arial"/>
        </w:rPr>
        <w:t xml:space="preserve">did </w:t>
      </w:r>
      <w:r w:rsidR="005B1F7E">
        <w:rPr>
          <w:rFonts w:ascii="Arial" w:hAnsi="Arial" w:cs="Arial"/>
        </w:rPr>
        <w:t>the mills a decade ago – the Connecticut River.</w:t>
      </w:r>
    </w:p>
    <w:p w:rsidR="00DD5B18" w:rsidRDefault="00DD5B18" w:rsidP="008B1D3C">
      <w:pPr>
        <w:rPr>
          <w:rFonts w:ascii="Arial" w:hAnsi="Arial" w:cs="Arial"/>
        </w:rPr>
      </w:pPr>
    </w:p>
    <w:p w:rsidR="00DD5B18" w:rsidRDefault="00067C4F" w:rsidP="008B1D3C">
      <w:pPr>
        <w:rPr>
          <w:rFonts w:ascii="Arial" w:hAnsi="Arial" w:cs="Arial"/>
        </w:rPr>
      </w:pPr>
      <w:r>
        <w:rPr>
          <w:rFonts w:ascii="Arial" w:hAnsi="Arial" w:cs="Arial"/>
        </w:rPr>
        <w:t xml:space="preserve">The restoration </w:t>
      </w:r>
      <w:r w:rsidR="00DD5B18">
        <w:rPr>
          <w:rFonts w:ascii="Arial" w:hAnsi="Arial" w:cs="Arial"/>
        </w:rPr>
        <w:t xml:space="preserve">of the wheel and creation of the exhibit </w:t>
      </w:r>
      <w:r>
        <w:rPr>
          <w:rFonts w:ascii="Arial" w:hAnsi="Arial" w:cs="Arial"/>
        </w:rPr>
        <w:t xml:space="preserve">were </w:t>
      </w:r>
      <w:r w:rsidR="00DD5B18">
        <w:rPr>
          <w:rFonts w:ascii="Arial" w:hAnsi="Arial" w:cs="Arial"/>
        </w:rPr>
        <w:t>the work of several people and organizations from Holyoke</w:t>
      </w:r>
      <w:r w:rsidR="00B32840">
        <w:rPr>
          <w:rFonts w:ascii="Arial" w:hAnsi="Arial" w:cs="Arial"/>
        </w:rPr>
        <w:t xml:space="preserve">.  </w:t>
      </w:r>
      <w:proofErr w:type="spellStart"/>
      <w:r w:rsidR="00B32840">
        <w:rPr>
          <w:rFonts w:ascii="Arial" w:hAnsi="Arial" w:cs="Arial"/>
        </w:rPr>
        <w:t>Kruta</w:t>
      </w:r>
      <w:proofErr w:type="spellEnd"/>
      <w:r w:rsidR="00B32840">
        <w:rPr>
          <w:rFonts w:ascii="Arial" w:hAnsi="Arial" w:cs="Arial"/>
        </w:rPr>
        <w:t xml:space="preserve"> and John </w:t>
      </w:r>
      <w:proofErr w:type="spellStart"/>
      <w:r w:rsidR="00B32840">
        <w:rPr>
          <w:rFonts w:ascii="Arial" w:hAnsi="Arial" w:cs="Arial"/>
        </w:rPr>
        <w:t>Gutowski</w:t>
      </w:r>
      <w:proofErr w:type="spellEnd"/>
      <w:r w:rsidR="00B32840">
        <w:rPr>
          <w:rFonts w:ascii="Arial" w:hAnsi="Arial" w:cs="Arial"/>
        </w:rPr>
        <w:t xml:space="preserve"> of the Holyoke Restoration Guild </w:t>
      </w:r>
      <w:r>
        <w:rPr>
          <w:rFonts w:ascii="Arial" w:hAnsi="Arial" w:cs="Arial"/>
        </w:rPr>
        <w:t xml:space="preserve">oversaw the restoration, which was aided by </w:t>
      </w:r>
      <w:r w:rsidR="00B32840">
        <w:rPr>
          <w:rFonts w:ascii="Arial" w:hAnsi="Arial" w:cs="Arial"/>
        </w:rPr>
        <w:t xml:space="preserve">Holyoke Gas &amp; Electric, </w:t>
      </w:r>
      <w:r w:rsidR="00DD5B18">
        <w:rPr>
          <w:rFonts w:ascii="Arial" w:hAnsi="Arial" w:cs="Arial"/>
        </w:rPr>
        <w:t>Siegfried Port Architects</w:t>
      </w:r>
      <w:r w:rsidR="00B32840">
        <w:rPr>
          <w:rFonts w:ascii="Arial" w:hAnsi="Arial" w:cs="Arial"/>
        </w:rPr>
        <w:t xml:space="preserve">, </w:t>
      </w:r>
      <w:r w:rsidR="00DD5B18">
        <w:rPr>
          <w:rFonts w:ascii="Arial" w:hAnsi="Arial" w:cs="Arial"/>
        </w:rPr>
        <w:t>Paul Tower Welding</w:t>
      </w:r>
      <w:r>
        <w:rPr>
          <w:rFonts w:ascii="Arial" w:hAnsi="Arial" w:cs="Arial"/>
        </w:rPr>
        <w:t>,</w:t>
      </w:r>
      <w:r w:rsidR="00B32840">
        <w:rPr>
          <w:rFonts w:ascii="Arial" w:hAnsi="Arial" w:cs="Arial"/>
        </w:rPr>
        <w:t xml:space="preserve"> and </w:t>
      </w:r>
      <w:r w:rsidR="00DD5B18">
        <w:rPr>
          <w:rFonts w:ascii="Arial" w:hAnsi="Arial" w:cs="Arial"/>
        </w:rPr>
        <w:t xml:space="preserve">Pete </w:t>
      </w:r>
      <w:proofErr w:type="spellStart"/>
      <w:r w:rsidR="00DD5B18">
        <w:rPr>
          <w:rFonts w:ascii="Arial" w:hAnsi="Arial" w:cs="Arial"/>
        </w:rPr>
        <w:t>Korenewsky</w:t>
      </w:r>
      <w:proofErr w:type="spellEnd"/>
      <w:r w:rsidR="00DD5B18">
        <w:rPr>
          <w:rFonts w:ascii="Arial" w:hAnsi="Arial" w:cs="Arial"/>
        </w:rPr>
        <w:t xml:space="preserve"> of Northeast Steel Erectors.  Images and text for the interpretive </w:t>
      </w:r>
      <w:r>
        <w:rPr>
          <w:rFonts w:ascii="Arial" w:hAnsi="Arial" w:cs="Arial"/>
        </w:rPr>
        <w:t>panel</w:t>
      </w:r>
      <w:r w:rsidR="00DD5B18">
        <w:rPr>
          <w:rFonts w:ascii="Arial" w:hAnsi="Arial" w:cs="Arial"/>
        </w:rPr>
        <w:t xml:space="preserve"> were developed by </w:t>
      </w:r>
      <w:r w:rsidR="00DD5B18" w:rsidRPr="00DD5B18">
        <w:rPr>
          <w:rFonts w:ascii="Arial" w:hAnsi="Arial" w:cs="Arial"/>
        </w:rPr>
        <w:lastRenderedPageBreak/>
        <w:t>Eileen Crosby</w:t>
      </w:r>
      <w:r w:rsidR="00DD5B18">
        <w:rPr>
          <w:rFonts w:ascii="Arial" w:hAnsi="Arial" w:cs="Arial"/>
        </w:rPr>
        <w:t xml:space="preserve"> of the </w:t>
      </w:r>
      <w:r w:rsidR="00DD5B18" w:rsidRPr="00DD5B18">
        <w:rPr>
          <w:rFonts w:ascii="Arial" w:hAnsi="Arial" w:cs="Arial"/>
        </w:rPr>
        <w:t>Holyoke History Room</w:t>
      </w:r>
      <w:r w:rsidR="00DD5B18">
        <w:rPr>
          <w:rFonts w:ascii="Arial" w:hAnsi="Arial" w:cs="Arial"/>
        </w:rPr>
        <w:t xml:space="preserve">, City Historian </w:t>
      </w:r>
      <w:proofErr w:type="spellStart"/>
      <w:r w:rsidR="00DD5B18" w:rsidRPr="00DD5B18">
        <w:rPr>
          <w:rFonts w:ascii="Arial" w:hAnsi="Arial" w:cs="Arial"/>
        </w:rPr>
        <w:t>Penni</w:t>
      </w:r>
      <w:proofErr w:type="spellEnd"/>
      <w:r w:rsidR="00DD5B18" w:rsidRPr="00DD5B18">
        <w:rPr>
          <w:rFonts w:ascii="Arial" w:hAnsi="Arial" w:cs="Arial"/>
        </w:rPr>
        <w:t xml:space="preserve"> </w:t>
      </w:r>
      <w:proofErr w:type="spellStart"/>
      <w:r w:rsidR="00DD5B18" w:rsidRPr="00DD5B18">
        <w:rPr>
          <w:rFonts w:ascii="Arial" w:hAnsi="Arial" w:cs="Arial"/>
        </w:rPr>
        <w:t>Martorell</w:t>
      </w:r>
      <w:proofErr w:type="spellEnd"/>
      <w:r w:rsidR="001531B5">
        <w:rPr>
          <w:rFonts w:ascii="Arial" w:hAnsi="Arial" w:cs="Arial"/>
        </w:rPr>
        <w:t xml:space="preserve">, </w:t>
      </w:r>
      <w:r w:rsidR="00DD5B18" w:rsidRPr="00DD5B18">
        <w:rPr>
          <w:rFonts w:ascii="Arial" w:hAnsi="Arial" w:cs="Arial"/>
        </w:rPr>
        <w:t>Sarah Larose</w:t>
      </w:r>
      <w:r w:rsidR="00DD5B18">
        <w:rPr>
          <w:rFonts w:ascii="Arial" w:hAnsi="Arial" w:cs="Arial"/>
        </w:rPr>
        <w:t xml:space="preserve"> of </w:t>
      </w:r>
      <w:r w:rsidR="00DD5B18" w:rsidRPr="00DD5B18">
        <w:rPr>
          <w:rFonts w:ascii="Arial" w:hAnsi="Arial" w:cs="Arial"/>
        </w:rPr>
        <w:t>Holyoke Gas and Electric</w:t>
      </w:r>
      <w:r w:rsidR="001531B5">
        <w:rPr>
          <w:rFonts w:ascii="Arial" w:hAnsi="Arial" w:cs="Arial"/>
        </w:rPr>
        <w:t xml:space="preserve">, </w:t>
      </w:r>
      <w:r w:rsidR="00DD5B18">
        <w:rPr>
          <w:rFonts w:ascii="Arial" w:hAnsi="Arial" w:cs="Arial"/>
        </w:rPr>
        <w:t xml:space="preserve">and </w:t>
      </w:r>
      <w:r w:rsidR="00DD5B18" w:rsidRPr="00DD5B18">
        <w:rPr>
          <w:rFonts w:ascii="Arial" w:hAnsi="Arial" w:cs="Arial"/>
        </w:rPr>
        <w:t xml:space="preserve">Sarah S. </w:t>
      </w:r>
      <w:proofErr w:type="spellStart"/>
      <w:r w:rsidR="00DD5B18" w:rsidRPr="00DD5B18">
        <w:rPr>
          <w:rFonts w:ascii="Arial" w:hAnsi="Arial" w:cs="Arial"/>
        </w:rPr>
        <w:t>Kilborne</w:t>
      </w:r>
      <w:proofErr w:type="spellEnd"/>
      <w:r w:rsidR="00DD5B18" w:rsidRPr="00DD5B18">
        <w:rPr>
          <w:rFonts w:ascii="Arial" w:hAnsi="Arial" w:cs="Arial"/>
        </w:rPr>
        <w:t xml:space="preserve">, author of </w:t>
      </w:r>
      <w:r w:rsidR="00DD5B18" w:rsidRPr="00DD5B18">
        <w:rPr>
          <w:rFonts w:ascii="Arial" w:hAnsi="Arial" w:cs="Arial"/>
          <w:i/>
        </w:rPr>
        <w:t>American Phoenix</w:t>
      </w:r>
      <w:r w:rsidR="00DD5B18">
        <w:rPr>
          <w:rFonts w:ascii="Arial" w:hAnsi="Arial" w:cs="Arial"/>
          <w:i/>
        </w:rPr>
        <w:t xml:space="preserve">, </w:t>
      </w:r>
      <w:r w:rsidR="00B32840">
        <w:rPr>
          <w:rFonts w:ascii="Arial" w:hAnsi="Arial" w:cs="Arial"/>
        </w:rPr>
        <w:t xml:space="preserve">a biography of silk manufacturer William Skinner, </w:t>
      </w:r>
      <w:r w:rsidR="00FD444F">
        <w:rPr>
          <w:rFonts w:ascii="Arial" w:hAnsi="Arial" w:cs="Arial"/>
        </w:rPr>
        <w:t xml:space="preserve">whose first building was located </w:t>
      </w:r>
      <w:r w:rsidR="00B32840">
        <w:rPr>
          <w:rFonts w:ascii="Arial" w:hAnsi="Arial" w:cs="Arial"/>
        </w:rPr>
        <w:t>on the MGHPCC site.</w:t>
      </w:r>
    </w:p>
    <w:p w:rsidR="007F7B11" w:rsidRDefault="007F7B11" w:rsidP="008B1D3C">
      <w:pPr>
        <w:rPr>
          <w:rFonts w:ascii="Arial" w:hAnsi="Arial" w:cs="Arial"/>
          <w:b/>
        </w:rPr>
      </w:pPr>
    </w:p>
    <w:p w:rsidR="008B1D3C" w:rsidRDefault="008B1D3C" w:rsidP="008B1D3C">
      <w:pPr>
        <w:rPr>
          <w:rFonts w:ascii="Arial" w:hAnsi="Arial" w:cs="Arial"/>
          <w:b/>
        </w:rPr>
      </w:pPr>
      <w:r>
        <w:rPr>
          <w:rFonts w:ascii="Arial" w:hAnsi="Arial" w:cs="Arial"/>
          <w:b/>
        </w:rPr>
        <w:t>About the City of Holyoke</w:t>
      </w:r>
    </w:p>
    <w:p w:rsidR="008B1D3C" w:rsidRDefault="008B1D3C" w:rsidP="008B1D3C">
      <w:pPr>
        <w:rPr>
          <w:rFonts w:ascii="Arial" w:hAnsi="Arial" w:cs="Arial"/>
        </w:rPr>
      </w:pPr>
      <w:r>
        <w:rPr>
          <w:rFonts w:ascii="Arial" w:hAnsi="Arial" w:cs="Arial"/>
        </w:rPr>
        <w:t>Holyoke is an exciting community with committed citizens, a rich history, a dynamic business sector, and a wide variety of opportunities.  Holyoke developed in the 19th Century as the nation's first planned industrial community, at one time boasting the greatest paper production in the world.  The City's attractive complement of urban scale and natural serenity includes numerous mill sites as well as a collection of parks, historic sites and recreation destinations.</w:t>
      </w:r>
    </w:p>
    <w:p w:rsidR="008B1D3C" w:rsidRDefault="008B1D3C" w:rsidP="008B1D3C">
      <w:pPr>
        <w:rPr>
          <w:rFonts w:ascii="Arial" w:hAnsi="Arial" w:cs="Arial"/>
          <w:b/>
        </w:rPr>
      </w:pPr>
    </w:p>
    <w:p w:rsidR="008B1D3C" w:rsidRDefault="008B1D3C" w:rsidP="008B1D3C">
      <w:pPr>
        <w:rPr>
          <w:rFonts w:ascii="Arial" w:hAnsi="Arial" w:cs="Arial"/>
          <w:b/>
        </w:rPr>
      </w:pPr>
      <w:r>
        <w:rPr>
          <w:rFonts w:ascii="Arial" w:hAnsi="Arial" w:cs="Arial"/>
          <w:b/>
        </w:rPr>
        <w:t>About the Massachusetts Green High Performance Computing Center</w:t>
      </w:r>
    </w:p>
    <w:p w:rsidR="008B1D3C" w:rsidRDefault="008B1D3C" w:rsidP="008B1D3C">
      <w:pPr>
        <w:rPr>
          <w:rFonts w:ascii="Arial" w:hAnsi="Arial" w:cs="Arial"/>
        </w:rPr>
      </w:pPr>
      <w:r>
        <w:rPr>
          <w:rFonts w:ascii="Arial" w:hAnsi="Arial" w:cs="Arial"/>
        </w:rPr>
        <w:t xml:space="preserve">The Massachusetts Green High Performance Computing Center (MGHPCC) is a ground-breaking collaboration of five of the state’s most research-intensive universities, state government and private industry — the most significant collaboration among government, industry and public and private universities in the history of the Commonwealth, and the first facility in the nation of its kind.  The 90,000-square-foot computing facility in Holyoke, Massachusetts, opened in November 2012.  Funding was provided by the five member universities -- Boston University, Harvard University, the Massachusetts Institute of Technology, Northeastern University and the University of Massachusetts -- the Commonwealth of Massachusetts, Cisco, EMC, and the Federal New Markets Tax Credit program.  The member universities will fund the ongoing operation of the MGHPCC.  For more information on the Massachusetts High Performance Computing Center, visit </w:t>
      </w:r>
      <w:hyperlink r:id="rId8" w:history="1">
        <w:r>
          <w:rPr>
            <w:rStyle w:val="Hyperlink"/>
            <w:rFonts w:ascii="Arial" w:hAnsi="Arial" w:cs="Arial"/>
          </w:rPr>
          <w:t>http://www.mghpcc.org</w:t>
        </w:r>
      </w:hyperlink>
      <w:r>
        <w:rPr>
          <w:rFonts w:ascii="Arial" w:hAnsi="Arial" w:cs="Arial"/>
        </w:rPr>
        <w:t>.</w:t>
      </w:r>
    </w:p>
    <w:p w:rsidR="008B1D3C" w:rsidRDefault="008B1D3C" w:rsidP="008B1D3C">
      <w:pPr>
        <w:rPr>
          <w:rFonts w:ascii="Arial" w:hAnsi="Arial" w:cs="Arial"/>
        </w:rPr>
      </w:pPr>
    </w:p>
    <w:p w:rsidR="008B1D3C" w:rsidRDefault="008B1D3C" w:rsidP="008B1D3C">
      <w:pPr>
        <w:jc w:val="center"/>
        <w:rPr>
          <w:rFonts w:ascii="Arial" w:hAnsi="Arial" w:cs="Arial"/>
        </w:rPr>
      </w:pPr>
      <w:r>
        <w:rPr>
          <w:rFonts w:ascii="Arial" w:hAnsi="Arial" w:cs="Arial"/>
        </w:rPr>
        <w:t>###</w:t>
      </w:r>
    </w:p>
    <w:p w:rsidR="008B1D3C" w:rsidRDefault="008B1D3C" w:rsidP="008B1D3C">
      <w:pPr>
        <w:rPr>
          <w:rFonts w:ascii="Arial" w:hAnsi="Arial" w:cs="Arial"/>
        </w:rPr>
      </w:pPr>
      <w:r>
        <w:rPr>
          <w:rFonts w:ascii="Arial" w:hAnsi="Arial" w:cs="Arial"/>
        </w:rPr>
        <w:t>Media Contact for City of Holyoke:</w:t>
      </w:r>
    </w:p>
    <w:p w:rsidR="000912AA" w:rsidRDefault="000912AA" w:rsidP="008B1D3C">
      <w:pPr>
        <w:rPr>
          <w:rFonts w:ascii="Arial" w:hAnsi="Arial" w:cs="Arial"/>
        </w:rPr>
      </w:pPr>
      <w:r>
        <w:rPr>
          <w:rFonts w:ascii="Arial" w:hAnsi="Arial" w:cs="Arial"/>
        </w:rPr>
        <w:t xml:space="preserve">Tim </w:t>
      </w:r>
      <w:proofErr w:type="spellStart"/>
      <w:r>
        <w:rPr>
          <w:rFonts w:ascii="Arial" w:hAnsi="Arial" w:cs="Arial"/>
        </w:rPr>
        <w:t>Beaudry</w:t>
      </w:r>
      <w:proofErr w:type="spellEnd"/>
      <w:r>
        <w:rPr>
          <w:rFonts w:ascii="Arial" w:hAnsi="Arial" w:cs="Arial"/>
        </w:rPr>
        <w:t xml:space="preserve">, </w:t>
      </w:r>
      <w:r w:rsidRPr="000912AA">
        <w:rPr>
          <w:rFonts w:ascii="Arial" w:hAnsi="Arial" w:cs="Arial"/>
        </w:rPr>
        <w:t xml:space="preserve">Aide to the Mayor </w:t>
      </w:r>
    </w:p>
    <w:p w:rsidR="000912AA" w:rsidRDefault="000912AA" w:rsidP="008B1D3C">
      <w:pPr>
        <w:rPr>
          <w:rFonts w:ascii="Arial" w:hAnsi="Arial" w:cs="Arial"/>
        </w:rPr>
      </w:pPr>
      <w:r>
        <w:rPr>
          <w:rFonts w:ascii="Arial" w:hAnsi="Arial" w:cs="Arial"/>
        </w:rPr>
        <w:t>413-322-5510</w:t>
      </w:r>
    </w:p>
    <w:p w:rsidR="000912AA" w:rsidRDefault="0046164E" w:rsidP="008B1D3C">
      <w:pPr>
        <w:rPr>
          <w:rFonts w:ascii="Arial" w:hAnsi="Arial" w:cs="Arial"/>
        </w:rPr>
      </w:pPr>
      <w:hyperlink r:id="rId9" w:history="1">
        <w:r w:rsidR="007F7B11" w:rsidRPr="00AF1475">
          <w:rPr>
            <w:rStyle w:val="Hyperlink"/>
            <w:rFonts w:ascii="Arial" w:hAnsi="Arial" w:cs="Arial"/>
          </w:rPr>
          <w:t>beaudryt@ci.holyoke.ma.us</w:t>
        </w:r>
      </w:hyperlink>
    </w:p>
    <w:p w:rsidR="008B1D3C" w:rsidRDefault="008B1D3C" w:rsidP="008B1D3C">
      <w:pPr>
        <w:rPr>
          <w:rFonts w:ascii="Arial" w:hAnsi="Arial" w:cs="Arial"/>
        </w:rPr>
      </w:pPr>
    </w:p>
    <w:p w:rsidR="002A7D63" w:rsidRDefault="002A7D63" w:rsidP="008B1D3C">
      <w:pPr>
        <w:rPr>
          <w:rFonts w:ascii="Arial" w:hAnsi="Arial" w:cs="Arial"/>
        </w:rPr>
      </w:pPr>
      <w:r>
        <w:rPr>
          <w:rFonts w:ascii="Arial" w:hAnsi="Arial" w:cs="Arial"/>
        </w:rPr>
        <w:t>Media Contact for Rep. Vega</w:t>
      </w:r>
    </w:p>
    <w:p w:rsidR="00633E16" w:rsidRDefault="00633E16" w:rsidP="008B1D3C">
      <w:pPr>
        <w:rPr>
          <w:rFonts w:ascii="Arial" w:hAnsi="Arial" w:cs="Arial"/>
        </w:rPr>
      </w:pPr>
      <w:r w:rsidRPr="00633E16">
        <w:rPr>
          <w:rFonts w:ascii="Arial" w:hAnsi="Arial" w:cs="Arial"/>
        </w:rPr>
        <w:t>Rory Casey</w:t>
      </w:r>
    </w:p>
    <w:p w:rsidR="00633E16" w:rsidRDefault="00633E16" w:rsidP="008B1D3C">
      <w:pPr>
        <w:rPr>
          <w:rFonts w:ascii="Arial" w:hAnsi="Arial" w:cs="Arial"/>
        </w:rPr>
      </w:pPr>
      <w:r w:rsidRPr="00633E16">
        <w:rPr>
          <w:rFonts w:ascii="Arial" w:hAnsi="Arial" w:cs="Arial"/>
        </w:rPr>
        <w:t>617</w:t>
      </w:r>
      <w:r>
        <w:rPr>
          <w:rFonts w:ascii="Arial" w:hAnsi="Arial" w:cs="Arial"/>
        </w:rPr>
        <w:t>-</w:t>
      </w:r>
      <w:r w:rsidRPr="00633E16">
        <w:rPr>
          <w:rFonts w:ascii="Arial" w:hAnsi="Arial" w:cs="Arial"/>
        </w:rPr>
        <w:t>722</w:t>
      </w:r>
      <w:r>
        <w:rPr>
          <w:rFonts w:ascii="Arial" w:hAnsi="Arial" w:cs="Arial"/>
        </w:rPr>
        <w:t>-</w:t>
      </w:r>
      <w:r w:rsidRPr="00633E16">
        <w:rPr>
          <w:rFonts w:ascii="Arial" w:hAnsi="Arial" w:cs="Arial"/>
        </w:rPr>
        <w:t>2400</w:t>
      </w:r>
    </w:p>
    <w:p w:rsidR="002A7D63" w:rsidRDefault="0046164E" w:rsidP="008B1D3C">
      <w:pPr>
        <w:rPr>
          <w:rFonts w:ascii="Arial" w:hAnsi="Arial" w:cs="Arial"/>
        </w:rPr>
      </w:pPr>
      <w:hyperlink r:id="rId10" w:history="1">
        <w:r w:rsidR="00611593" w:rsidRPr="00C16919">
          <w:rPr>
            <w:rStyle w:val="Hyperlink"/>
            <w:rFonts w:ascii="Arial" w:hAnsi="Arial" w:cs="Arial"/>
          </w:rPr>
          <w:t>Rory.Casey@mahouse.gov</w:t>
        </w:r>
      </w:hyperlink>
    </w:p>
    <w:p w:rsidR="00633E16" w:rsidRDefault="00633E16" w:rsidP="008B1D3C">
      <w:pPr>
        <w:rPr>
          <w:rFonts w:ascii="Arial" w:hAnsi="Arial" w:cs="Arial"/>
        </w:rPr>
      </w:pPr>
    </w:p>
    <w:p w:rsidR="00B32840" w:rsidRDefault="00611593" w:rsidP="008B1D3C">
      <w:pPr>
        <w:rPr>
          <w:rFonts w:ascii="Arial" w:hAnsi="Arial" w:cs="Arial"/>
        </w:rPr>
      </w:pPr>
      <w:r>
        <w:rPr>
          <w:rFonts w:ascii="Arial" w:hAnsi="Arial" w:cs="Arial"/>
        </w:rPr>
        <w:t xml:space="preserve">Media </w:t>
      </w:r>
      <w:r w:rsidR="00B32840">
        <w:rPr>
          <w:rFonts w:ascii="Arial" w:hAnsi="Arial" w:cs="Arial"/>
        </w:rPr>
        <w:t>Contact for Holyoke Restoration Guild</w:t>
      </w:r>
    </w:p>
    <w:p w:rsidR="00B32840" w:rsidRDefault="00B32840" w:rsidP="008B1D3C">
      <w:pPr>
        <w:rPr>
          <w:rFonts w:ascii="Arial" w:hAnsi="Arial" w:cs="Arial"/>
        </w:rPr>
      </w:pPr>
      <w:proofErr w:type="spellStart"/>
      <w:r>
        <w:rPr>
          <w:rFonts w:ascii="Arial" w:hAnsi="Arial" w:cs="Arial"/>
        </w:rPr>
        <w:t>Vitek</w:t>
      </w:r>
      <w:proofErr w:type="spellEnd"/>
      <w:r>
        <w:rPr>
          <w:rFonts w:ascii="Arial" w:hAnsi="Arial" w:cs="Arial"/>
        </w:rPr>
        <w:t xml:space="preserve"> </w:t>
      </w:r>
      <w:proofErr w:type="spellStart"/>
      <w:r>
        <w:rPr>
          <w:rFonts w:ascii="Arial" w:hAnsi="Arial" w:cs="Arial"/>
        </w:rPr>
        <w:t>Kruta</w:t>
      </w:r>
      <w:proofErr w:type="spellEnd"/>
      <w:r w:rsidR="00611593">
        <w:rPr>
          <w:rFonts w:ascii="Arial" w:hAnsi="Arial" w:cs="Arial"/>
        </w:rPr>
        <w:t>, President</w:t>
      </w:r>
    </w:p>
    <w:p w:rsidR="00B32840" w:rsidRPr="00B32840" w:rsidRDefault="00611593" w:rsidP="008B1D3C">
      <w:pPr>
        <w:rPr>
          <w:rFonts w:ascii="Arial" w:hAnsi="Arial" w:cs="Arial"/>
          <w:highlight w:val="yellow"/>
        </w:rPr>
      </w:pPr>
      <w:r w:rsidRPr="00611593">
        <w:rPr>
          <w:rFonts w:ascii="Arial" w:hAnsi="Arial" w:cs="Arial"/>
        </w:rPr>
        <w:t>413</w:t>
      </w:r>
      <w:r>
        <w:rPr>
          <w:rFonts w:ascii="Arial" w:hAnsi="Arial" w:cs="Arial"/>
        </w:rPr>
        <w:t>-</w:t>
      </w:r>
      <w:r w:rsidRPr="00611593">
        <w:rPr>
          <w:rFonts w:ascii="Arial" w:hAnsi="Arial" w:cs="Arial"/>
        </w:rPr>
        <w:t>539</w:t>
      </w:r>
      <w:r>
        <w:rPr>
          <w:rFonts w:ascii="Arial" w:hAnsi="Arial" w:cs="Arial"/>
        </w:rPr>
        <w:t>-</w:t>
      </w:r>
      <w:r w:rsidRPr="00611593">
        <w:rPr>
          <w:rFonts w:ascii="Arial" w:hAnsi="Arial" w:cs="Arial"/>
        </w:rPr>
        <w:t>0385</w:t>
      </w:r>
    </w:p>
    <w:p w:rsidR="00B32840" w:rsidRDefault="0046164E" w:rsidP="008B1D3C">
      <w:pPr>
        <w:rPr>
          <w:rFonts w:ascii="Arial" w:hAnsi="Arial" w:cs="Arial"/>
        </w:rPr>
      </w:pPr>
      <w:hyperlink r:id="rId11" w:history="1">
        <w:r w:rsidR="00611593" w:rsidRPr="00C16919">
          <w:rPr>
            <w:rStyle w:val="Hyperlink"/>
            <w:rFonts w:ascii="Arial" w:hAnsi="Arial" w:cs="Arial"/>
          </w:rPr>
          <w:t>vitekjp@gmail.com</w:t>
        </w:r>
      </w:hyperlink>
    </w:p>
    <w:p w:rsidR="00B32840" w:rsidRDefault="00B32840" w:rsidP="008B1D3C">
      <w:pPr>
        <w:rPr>
          <w:rFonts w:ascii="Arial" w:hAnsi="Arial" w:cs="Arial"/>
        </w:rPr>
      </w:pPr>
    </w:p>
    <w:p w:rsidR="008B1D3C" w:rsidRDefault="008B1D3C" w:rsidP="008B1D3C">
      <w:pPr>
        <w:rPr>
          <w:rFonts w:ascii="Arial" w:hAnsi="Arial" w:cs="Arial"/>
        </w:rPr>
      </w:pPr>
      <w:r>
        <w:rPr>
          <w:rFonts w:ascii="Arial" w:hAnsi="Arial" w:cs="Arial"/>
        </w:rPr>
        <w:t>Media Contact for MGHPCC:</w:t>
      </w:r>
    </w:p>
    <w:p w:rsidR="008B1D3C" w:rsidRDefault="008B1D3C" w:rsidP="008B1D3C">
      <w:pPr>
        <w:rPr>
          <w:rFonts w:ascii="Arial" w:hAnsi="Arial" w:cs="Arial"/>
        </w:rPr>
      </w:pPr>
      <w:r>
        <w:rPr>
          <w:rFonts w:ascii="Arial" w:hAnsi="Arial" w:cs="Arial"/>
        </w:rPr>
        <w:t>Pamela Jonah</w:t>
      </w:r>
    </w:p>
    <w:p w:rsidR="008B1D3C" w:rsidRDefault="0046164E" w:rsidP="008B1D3C">
      <w:pPr>
        <w:rPr>
          <w:rFonts w:ascii="Arial" w:hAnsi="Arial" w:cs="Arial"/>
        </w:rPr>
      </w:pPr>
      <w:hyperlink r:id="rId12" w:history="1">
        <w:r w:rsidR="008B1D3C">
          <w:rPr>
            <w:rStyle w:val="Hyperlink"/>
            <w:rFonts w:ascii="Arial" w:hAnsi="Arial" w:cs="Arial"/>
          </w:rPr>
          <w:t>pam_jonah@howellcomm.com</w:t>
        </w:r>
      </w:hyperlink>
    </w:p>
    <w:p w:rsidR="008B1D3C" w:rsidRDefault="008B1D3C" w:rsidP="008B1D3C">
      <w:pPr>
        <w:rPr>
          <w:rFonts w:ascii="Arial" w:hAnsi="Arial" w:cs="Arial"/>
        </w:rPr>
      </w:pPr>
      <w:r>
        <w:rPr>
          <w:rFonts w:ascii="Arial" w:hAnsi="Arial" w:cs="Arial"/>
        </w:rPr>
        <w:t>781.956.6865</w:t>
      </w:r>
    </w:p>
    <w:p w:rsidR="002663F3" w:rsidRDefault="002663F3"/>
    <w:sectPr w:rsidR="00266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3C"/>
    <w:rsid w:val="00067C4F"/>
    <w:rsid w:val="00080D48"/>
    <w:rsid w:val="000912AA"/>
    <w:rsid w:val="000B04A8"/>
    <w:rsid w:val="001531B5"/>
    <w:rsid w:val="002663F3"/>
    <w:rsid w:val="00266747"/>
    <w:rsid w:val="002903C4"/>
    <w:rsid w:val="002A7D63"/>
    <w:rsid w:val="003D6A22"/>
    <w:rsid w:val="003D7674"/>
    <w:rsid w:val="0046164E"/>
    <w:rsid w:val="00467916"/>
    <w:rsid w:val="00487976"/>
    <w:rsid w:val="005B1F7E"/>
    <w:rsid w:val="00611593"/>
    <w:rsid w:val="00633E16"/>
    <w:rsid w:val="00643D9F"/>
    <w:rsid w:val="00697EED"/>
    <w:rsid w:val="0079162B"/>
    <w:rsid w:val="007E779E"/>
    <w:rsid w:val="007F7B11"/>
    <w:rsid w:val="00851F70"/>
    <w:rsid w:val="008B1D3C"/>
    <w:rsid w:val="00956781"/>
    <w:rsid w:val="00A21E14"/>
    <w:rsid w:val="00A25A6F"/>
    <w:rsid w:val="00B32840"/>
    <w:rsid w:val="00BA70D4"/>
    <w:rsid w:val="00BF0B47"/>
    <w:rsid w:val="00D05148"/>
    <w:rsid w:val="00DD5B18"/>
    <w:rsid w:val="00E2687E"/>
    <w:rsid w:val="00E76C33"/>
    <w:rsid w:val="00F92563"/>
    <w:rsid w:val="00FD4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3C"/>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D3C"/>
    <w:rPr>
      <w:color w:val="0000FF" w:themeColor="hyperlink"/>
      <w:u w:val="single"/>
    </w:rPr>
  </w:style>
  <w:style w:type="paragraph" w:styleId="BalloonText">
    <w:name w:val="Balloon Text"/>
    <w:basedOn w:val="Normal"/>
    <w:link w:val="BalloonTextChar"/>
    <w:uiPriority w:val="99"/>
    <w:semiHidden/>
    <w:unhideWhenUsed/>
    <w:rsid w:val="00956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781"/>
    <w:rPr>
      <w:rFonts w:ascii="Lucida Grande" w:eastAsia="Calibri"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3C"/>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D3C"/>
    <w:rPr>
      <w:color w:val="0000FF" w:themeColor="hyperlink"/>
      <w:u w:val="single"/>
    </w:rPr>
  </w:style>
  <w:style w:type="paragraph" w:styleId="BalloonText">
    <w:name w:val="Balloon Text"/>
    <w:basedOn w:val="Normal"/>
    <w:link w:val="BalloonTextChar"/>
    <w:uiPriority w:val="99"/>
    <w:semiHidden/>
    <w:unhideWhenUsed/>
    <w:rsid w:val="00956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781"/>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hpcc.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pam_jonah@howellcom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vitekjp@gmail.com" TargetMode="External"/><Relationship Id="rId5" Type="http://schemas.openxmlformats.org/officeDocument/2006/relationships/webSettings" Target="webSettings.xml"/><Relationship Id="rId10" Type="http://schemas.openxmlformats.org/officeDocument/2006/relationships/hyperlink" Target="mailto:Rory.Casey@mahouse.gov" TargetMode="External"/><Relationship Id="rId4" Type="http://schemas.openxmlformats.org/officeDocument/2006/relationships/settings" Target="settings.xml"/><Relationship Id="rId9" Type="http://schemas.openxmlformats.org/officeDocument/2006/relationships/hyperlink" Target="mailto:beaudryt@ci.holyoke.m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F1F7-5C17-4CCD-8E80-A9EE28CB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2</cp:revision>
  <cp:lastPrinted>2013-05-23T17:32:00Z</cp:lastPrinted>
  <dcterms:created xsi:type="dcterms:W3CDTF">2013-09-24T20:05:00Z</dcterms:created>
  <dcterms:modified xsi:type="dcterms:W3CDTF">2013-09-24T20:05:00Z</dcterms:modified>
</cp:coreProperties>
</file>